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C7A9D" w14:textId="77777777" w:rsidR="001333F1" w:rsidRPr="00D86F1C" w:rsidRDefault="001333F1" w:rsidP="008E54F9">
      <w:pPr>
        <w:spacing w:line="360" w:lineRule="auto"/>
        <w:rPr>
          <w:rFonts w:ascii="Times New Roman" w:hAnsi="Times New Roman"/>
          <w:b/>
          <w:color w:val="000000"/>
        </w:rPr>
      </w:pPr>
    </w:p>
    <w:p w14:paraId="12C8C35D" w14:textId="77777777" w:rsidR="00B15FC4" w:rsidRPr="008E30AD" w:rsidRDefault="00B15FC4" w:rsidP="00B15FC4">
      <w:pPr>
        <w:spacing w:line="360" w:lineRule="auto"/>
        <w:jc w:val="center"/>
        <w:rPr>
          <w:rFonts w:ascii="Times New Roman" w:hAnsi="Times New Roman"/>
          <w:b/>
        </w:rPr>
      </w:pPr>
      <w:r w:rsidRPr="008E30AD">
        <w:rPr>
          <w:rFonts w:ascii="Times New Roman" w:hAnsi="Times New Roman"/>
          <w:b/>
        </w:rPr>
        <w:t>Propunere Tehnică</w:t>
      </w:r>
    </w:p>
    <w:p w14:paraId="3AFB70AC" w14:textId="77777777" w:rsidR="001C0552" w:rsidRPr="008E30AD" w:rsidRDefault="001C0552" w:rsidP="001C0552">
      <w:pPr>
        <w:spacing w:line="360" w:lineRule="auto"/>
        <w:jc w:val="both"/>
        <w:rPr>
          <w:rFonts w:ascii="Times New Roman" w:hAnsi="Times New Roman"/>
          <w:b/>
        </w:rPr>
      </w:pPr>
      <w:r w:rsidRPr="008E30AD">
        <w:rPr>
          <w:rFonts w:ascii="Times New Roman" w:hAnsi="Times New Roman"/>
        </w:rPr>
        <w:t>Numele Ofertantului (operator economic individual sau asociere de operatori economici)</w:t>
      </w:r>
      <w:r w:rsidRPr="008E30AD">
        <w:rPr>
          <w:rFonts w:ascii="Times New Roman" w:hAnsi="Times New Roman"/>
          <w:b/>
        </w:rPr>
        <w:t>: [introduceți]</w:t>
      </w:r>
    </w:p>
    <w:p w14:paraId="5B1E3E90" w14:textId="77777777" w:rsidR="001C0552" w:rsidRPr="008E30AD" w:rsidRDefault="001C0552" w:rsidP="001C0552">
      <w:pPr>
        <w:spacing w:line="360" w:lineRule="auto"/>
        <w:jc w:val="both"/>
        <w:rPr>
          <w:rFonts w:ascii="Times New Roman" w:hAnsi="Times New Roman"/>
          <w:b/>
        </w:rPr>
      </w:pPr>
      <w:r w:rsidRPr="008E30AD">
        <w:rPr>
          <w:rFonts w:ascii="Times New Roman" w:hAnsi="Times New Roman"/>
        </w:rPr>
        <w:t>Data</w:t>
      </w:r>
      <w:r w:rsidRPr="008E30AD">
        <w:rPr>
          <w:rFonts w:ascii="Times New Roman" w:hAnsi="Times New Roman"/>
          <w:b/>
        </w:rPr>
        <w:t>: [ZZ/LL/AAAA]</w:t>
      </w:r>
    </w:p>
    <w:p w14:paraId="5748652A" w14:textId="44BC49A3" w:rsidR="0066681F" w:rsidRDefault="001C0552" w:rsidP="002764D8">
      <w:pPr>
        <w:spacing w:after="0"/>
        <w:jc w:val="both"/>
        <w:rPr>
          <w:rFonts w:ascii="Times New Roman" w:eastAsia="Times New Roman" w:hAnsi="Times New Roman"/>
          <w:b/>
          <w:bCs/>
          <w:i/>
          <w:iCs/>
          <w:lang w:eastAsia="el-GR"/>
        </w:rPr>
      </w:pPr>
      <w:r w:rsidRPr="008E30AD">
        <w:rPr>
          <w:rFonts w:ascii="Times New Roman" w:hAnsi="Times New Roman"/>
        </w:rPr>
        <w:t>Obiectul contractului</w:t>
      </w:r>
      <w:r w:rsidRPr="008E30AD">
        <w:rPr>
          <w:rFonts w:ascii="Times New Roman" w:hAnsi="Times New Roman"/>
          <w:b/>
        </w:rPr>
        <w:t>:</w:t>
      </w:r>
      <w:r w:rsidR="00EA3B8D">
        <w:rPr>
          <w:rFonts w:ascii="Times New Roman" w:hAnsi="Times New Roman"/>
          <w:b/>
        </w:rPr>
        <w:t xml:space="preserve"> </w:t>
      </w:r>
      <w:r w:rsidR="002764D8" w:rsidRPr="002764D8">
        <w:rPr>
          <w:rFonts w:ascii="Times New Roman" w:eastAsia="Times New Roman" w:hAnsi="Times New Roman"/>
          <w:b/>
          <w:bCs/>
          <w:i/>
          <w:iCs/>
          <w:lang w:eastAsia="el-GR"/>
        </w:rPr>
        <w:t>“</w:t>
      </w:r>
      <w:r w:rsidR="002764D8" w:rsidRPr="002764D8">
        <w:rPr>
          <w:rFonts w:ascii="Times New Roman" w:eastAsia="Times New Roman" w:hAnsi="Times New Roman"/>
          <w:b/>
          <w:bCs/>
          <w:i/>
          <w:iCs/>
          <w:color w:val="000000"/>
          <w:lang w:eastAsia="ro-RO"/>
        </w:rPr>
        <w:t>Reabilitare și conservare clădire – Casa Carianopol - Valorificarea clădirii „Casa Carianopol” pentru creșterea coeziunii sociale în municipiul Craiova prin crearea unui hub incluziv pentru comunitate (E.T., D.A.L.I.)</w:t>
      </w:r>
      <w:r w:rsidR="002764D8" w:rsidRPr="002764D8">
        <w:rPr>
          <w:rFonts w:ascii="Times New Roman" w:eastAsia="Times New Roman" w:hAnsi="Times New Roman"/>
          <w:b/>
          <w:bCs/>
          <w:i/>
          <w:iCs/>
          <w:lang w:eastAsia="el-GR"/>
        </w:rPr>
        <w:t>”</w:t>
      </w:r>
    </w:p>
    <w:p w14:paraId="6F838047" w14:textId="77777777" w:rsidR="002764D8" w:rsidRPr="002764D8" w:rsidRDefault="002764D8" w:rsidP="002764D8">
      <w:pPr>
        <w:spacing w:after="0"/>
        <w:jc w:val="both"/>
        <w:rPr>
          <w:rFonts w:ascii="Times New Roman" w:eastAsia="Times New Roman" w:hAnsi="Times New Roman"/>
          <w:b/>
          <w:bCs/>
          <w:i/>
          <w:iCs/>
          <w:lang w:eastAsia="el-GR"/>
        </w:rPr>
      </w:pPr>
    </w:p>
    <w:p w14:paraId="0F5DE503" w14:textId="77777777" w:rsidR="00B15FC4" w:rsidRPr="008E30AD" w:rsidRDefault="00B15FC4" w:rsidP="002764D8">
      <w:pPr>
        <w:autoSpaceDE w:val="0"/>
        <w:autoSpaceDN w:val="0"/>
        <w:adjustRightInd w:val="0"/>
        <w:spacing w:after="0"/>
        <w:jc w:val="both"/>
        <w:rPr>
          <w:rFonts w:ascii="Times New Roman" w:hAnsi="Times New Roman"/>
          <w:b/>
        </w:rPr>
      </w:pPr>
      <w:r w:rsidRPr="008E30AD">
        <w:rPr>
          <w:rFonts w:ascii="Times New Roman" w:hAnsi="Times New Roman"/>
          <w:b/>
        </w:rPr>
        <w:t xml:space="preserve">Propunerea tehnica va cuprinde cele mentionate mai jos si </w:t>
      </w:r>
      <w:r w:rsidRPr="008E30AD">
        <w:rPr>
          <w:rFonts w:ascii="Times New Roman" w:hAnsi="Times New Roman"/>
        </w:rPr>
        <w:t xml:space="preserve">trebuie prezentată în următoarea </w:t>
      </w:r>
      <w:r w:rsidRPr="008E30AD">
        <w:rPr>
          <w:rFonts w:ascii="Times New Roman" w:hAnsi="Times New Roman"/>
          <w:b/>
        </w:rPr>
        <w:t>structură:</w:t>
      </w:r>
    </w:p>
    <w:p w14:paraId="20275505" w14:textId="77777777" w:rsidR="000E0630" w:rsidRPr="008E30AD" w:rsidRDefault="000E0630" w:rsidP="001255F0">
      <w:pPr>
        <w:autoSpaceDE w:val="0"/>
        <w:autoSpaceDN w:val="0"/>
        <w:adjustRightInd w:val="0"/>
        <w:spacing w:after="0" w:line="240" w:lineRule="auto"/>
        <w:rPr>
          <w:rFonts w:ascii="Times New Roman" w:hAnsi="Times New Roman"/>
          <w:lang w:eastAsia="ro-RO"/>
        </w:rPr>
      </w:pPr>
    </w:p>
    <w:p w14:paraId="1FF56BBF" w14:textId="72880203" w:rsidR="000E0630" w:rsidRPr="008E30AD" w:rsidRDefault="00795F04" w:rsidP="00795F04">
      <w:pPr>
        <w:spacing w:after="0" w:line="240" w:lineRule="auto"/>
        <w:jc w:val="both"/>
        <w:rPr>
          <w:rFonts w:ascii="Times New Roman" w:eastAsia="Times New Roman" w:hAnsi="Times New Roman"/>
          <w:lang w:val="en-US"/>
        </w:rPr>
      </w:pPr>
      <w:r w:rsidRPr="008E30AD">
        <w:rPr>
          <w:rFonts w:ascii="Times New Roman" w:eastAsia="Times New Roman" w:hAnsi="Times New Roman"/>
          <w:b/>
          <w:lang w:val="en-US"/>
        </w:rPr>
        <w:t xml:space="preserve">1. </w:t>
      </w:r>
      <w:r w:rsidR="000E0630" w:rsidRPr="008E30AD">
        <w:rPr>
          <w:rFonts w:ascii="Times New Roman" w:eastAsia="Times New Roman" w:hAnsi="Times New Roman"/>
          <w:b/>
          <w:lang w:val="en-US"/>
        </w:rPr>
        <w:t>Rezumat</w:t>
      </w:r>
      <w:r w:rsidR="000E0630" w:rsidRPr="008E30AD">
        <w:rPr>
          <w:rFonts w:ascii="Times New Roman" w:eastAsia="Times New Roman" w:hAnsi="Times New Roman"/>
          <w:lang w:val="en-US"/>
        </w:rPr>
        <w:t xml:space="preserve"> – trebuie să includă elementele esențiale ale propunerii tehnice </w:t>
      </w:r>
      <w:r w:rsidR="008E30AD">
        <w:rPr>
          <w:rFonts w:ascii="Times New Roman" w:eastAsia="Times New Roman" w:hAnsi="Times New Roman"/>
          <w:lang w:val="en-US"/>
        </w:rPr>
        <w:t>ș</w:t>
      </w:r>
      <w:r w:rsidR="000E0630" w:rsidRPr="008E30AD">
        <w:rPr>
          <w:rFonts w:ascii="Times New Roman" w:eastAsia="Times New Roman" w:hAnsi="Times New Roman"/>
          <w:lang w:val="en-US"/>
        </w:rPr>
        <w:t>i să eviden</w:t>
      </w:r>
      <w:r w:rsidR="008E30AD">
        <w:rPr>
          <w:rFonts w:ascii="Times New Roman" w:eastAsia="Times New Roman" w:hAnsi="Times New Roman"/>
          <w:lang w:val="en-US"/>
        </w:rPr>
        <w:t>ț</w:t>
      </w:r>
      <w:r w:rsidR="000E0630" w:rsidRPr="008E30AD">
        <w:rPr>
          <w:rFonts w:ascii="Times New Roman" w:eastAsia="Times New Roman" w:hAnsi="Times New Roman"/>
          <w:lang w:val="en-US"/>
        </w:rPr>
        <w:t>ieze avantajele competitive ale propunerii tehnice prezentate de ofertant;</w:t>
      </w:r>
    </w:p>
    <w:p w14:paraId="25334A71" w14:textId="77777777" w:rsidR="00795F04" w:rsidRPr="008E30AD" w:rsidRDefault="00795F04" w:rsidP="00795F04">
      <w:pPr>
        <w:spacing w:after="0" w:line="240" w:lineRule="auto"/>
        <w:jc w:val="both"/>
        <w:rPr>
          <w:rFonts w:ascii="Times New Roman" w:eastAsia="Times New Roman" w:hAnsi="Times New Roman"/>
          <w:lang w:val="en-US"/>
        </w:rPr>
      </w:pPr>
    </w:p>
    <w:p w14:paraId="3BBB928A" w14:textId="43FC1B1F" w:rsidR="000E0630" w:rsidRPr="004E7A7C" w:rsidRDefault="00795F04" w:rsidP="00795F04">
      <w:pPr>
        <w:spacing w:after="0" w:line="240" w:lineRule="auto"/>
        <w:ind w:left="-142"/>
        <w:jc w:val="both"/>
        <w:rPr>
          <w:rFonts w:ascii="Times New Roman" w:eastAsia="Times New Roman" w:hAnsi="Times New Roman"/>
          <w:color w:val="000000" w:themeColor="text1"/>
          <w:lang w:val="en-US"/>
        </w:rPr>
      </w:pPr>
      <w:r w:rsidRPr="008E30AD">
        <w:rPr>
          <w:rFonts w:ascii="Times New Roman" w:eastAsia="Times New Roman" w:hAnsi="Times New Roman"/>
          <w:lang w:val="en-US"/>
        </w:rPr>
        <w:t xml:space="preserve">   </w:t>
      </w:r>
      <w:r w:rsidRPr="008E30AD">
        <w:rPr>
          <w:rFonts w:ascii="Times New Roman" w:eastAsia="Times New Roman" w:hAnsi="Times New Roman"/>
          <w:b/>
          <w:lang w:val="en-US"/>
        </w:rPr>
        <w:t xml:space="preserve">2. </w:t>
      </w:r>
      <w:r w:rsidR="000E0630" w:rsidRPr="008E30AD">
        <w:rPr>
          <w:rFonts w:ascii="Times New Roman" w:eastAsia="Times New Roman" w:hAnsi="Times New Roman"/>
          <w:b/>
          <w:lang w:val="en-US"/>
        </w:rPr>
        <w:t xml:space="preserve">Abordarea și metodologia </w:t>
      </w:r>
      <w:r w:rsidR="00FA476E">
        <w:rPr>
          <w:rFonts w:ascii="Times New Roman" w:eastAsia="Times New Roman" w:hAnsi="Times New Roman"/>
          <w:b/>
          <w:lang w:val="en-US"/>
        </w:rPr>
        <w:t xml:space="preserve">propuse pentru prestarea serviciilor </w:t>
      </w:r>
      <w:r w:rsidR="000E0630" w:rsidRPr="008E30AD">
        <w:rPr>
          <w:rFonts w:ascii="Times New Roman" w:eastAsia="Times New Roman" w:hAnsi="Times New Roman"/>
          <w:lang w:val="en-US"/>
        </w:rPr>
        <w:t xml:space="preserve">– conform </w:t>
      </w:r>
      <w:r w:rsidR="000E0630" w:rsidRPr="004E7A7C">
        <w:rPr>
          <w:rFonts w:ascii="Times New Roman" w:eastAsia="Times New Roman" w:hAnsi="Times New Roman"/>
          <w:color w:val="000000" w:themeColor="text1"/>
          <w:lang w:val="en-US"/>
        </w:rPr>
        <w:t xml:space="preserve">Cap. 5 Abordare și metodologie </w:t>
      </w:r>
      <w:r w:rsidR="008E30AD" w:rsidRPr="004E7A7C">
        <w:rPr>
          <w:rFonts w:ascii="Times New Roman" w:eastAsia="Times New Roman" w:hAnsi="Times New Roman"/>
          <w:color w:val="000000" w:themeColor="text1"/>
          <w:lang w:val="en-US"/>
        </w:rPr>
        <w:t>în cadrul Contractului din</w:t>
      </w:r>
      <w:r w:rsidR="001333F1" w:rsidRPr="004E7A7C">
        <w:rPr>
          <w:rFonts w:ascii="Times New Roman" w:eastAsia="Times New Roman" w:hAnsi="Times New Roman"/>
          <w:color w:val="000000" w:themeColor="text1"/>
          <w:lang w:val="en-US"/>
        </w:rPr>
        <w:t xml:space="preserve"> </w:t>
      </w:r>
      <w:r w:rsidR="0020051A" w:rsidRPr="004E7A7C">
        <w:rPr>
          <w:rFonts w:ascii="Times New Roman" w:eastAsia="Times New Roman" w:hAnsi="Times New Roman"/>
          <w:color w:val="000000" w:themeColor="text1"/>
          <w:lang w:val="en-US"/>
        </w:rPr>
        <w:t xml:space="preserve">cadrul </w:t>
      </w:r>
      <w:r w:rsidR="000E0630" w:rsidRPr="004E7A7C">
        <w:rPr>
          <w:rFonts w:ascii="Times New Roman" w:eastAsia="Times New Roman" w:hAnsi="Times New Roman"/>
          <w:color w:val="000000" w:themeColor="text1"/>
          <w:lang w:val="en-US"/>
        </w:rPr>
        <w:t>Caiet</w:t>
      </w:r>
      <w:r w:rsidR="001333F1" w:rsidRPr="004E7A7C">
        <w:rPr>
          <w:rFonts w:ascii="Times New Roman" w:eastAsia="Times New Roman" w:hAnsi="Times New Roman"/>
          <w:color w:val="000000" w:themeColor="text1"/>
          <w:lang w:val="en-US"/>
        </w:rPr>
        <w:t>ul</w:t>
      </w:r>
      <w:r w:rsidR="0020051A" w:rsidRPr="004E7A7C">
        <w:rPr>
          <w:rFonts w:ascii="Times New Roman" w:eastAsia="Times New Roman" w:hAnsi="Times New Roman"/>
          <w:color w:val="000000" w:themeColor="text1"/>
          <w:lang w:val="en-US"/>
        </w:rPr>
        <w:t>ui</w:t>
      </w:r>
      <w:r w:rsidR="000E0630" w:rsidRPr="004E7A7C">
        <w:rPr>
          <w:rFonts w:ascii="Times New Roman" w:eastAsia="Times New Roman" w:hAnsi="Times New Roman"/>
          <w:color w:val="000000" w:themeColor="text1"/>
          <w:lang w:val="en-US"/>
        </w:rPr>
        <w:t xml:space="preserve"> de Sarcini;</w:t>
      </w:r>
    </w:p>
    <w:p w14:paraId="25F18888" w14:textId="77777777" w:rsidR="00795F04" w:rsidRPr="004E7A7C" w:rsidRDefault="00795F04" w:rsidP="00795F04">
      <w:pPr>
        <w:spacing w:after="0" w:line="240" w:lineRule="auto"/>
        <w:ind w:left="-142"/>
        <w:jc w:val="both"/>
        <w:rPr>
          <w:rFonts w:ascii="Times New Roman" w:eastAsia="Times New Roman" w:hAnsi="Times New Roman"/>
          <w:color w:val="000000" w:themeColor="text1"/>
          <w:lang w:val="en-US"/>
        </w:rPr>
      </w:pPr>
    </w:p>
    <w:p w14:paraId="7994760A" w14:textId="65EF3815" w:rsidR="004E7A7C" w:rsidRDefault="00795F04" w:rsidP="00BB5C6B">
      <w:pPr>
        <w:spacing w:after="0" w:line="240" w:lineRule="auto"/>
        <w:ind w:left="-142" w:firstLine="142"/>
        <w:jc w:val="both"/>
        <w:rPr>
          <w:rFonts w:ascii="Times New Roman" w:eastAsia="Times New Roman" w:hAnsi="Times New Roman"/>
          <w:lang w:val="en-US"/>
        </w:rPr>
      </w:pPr>
      <w:r w:rsidRPr="008E30AD">
        <w:rPr>
          <w:rFonts w:ascii="Times New Roman" w:eastAsia="Times New Roman" w:hAnsi="Times New Roman"/>
          <w:b/>
          <w:lang w:val="en-US"/>
        </w:rPr>
        <w:t xml:space="preserve">3. </w:t>
      </w:r>
      <w:r w:rsidR="000E0630" w:rsidRPr="008E30AD">
        <w:rPr>
          <w:rFonts w:ascii="Times New Roman" w:eastAsia="Times New Roman" w:hAnsi="Times New Roman"/>
          <w:b/>
          <w:lang w:val="en-US"/>
        </w:rPr>
        <w:t>Planul de lucru</w:t>
      </w:r>
      <w:r w:rsidR="000E0630" w:rsidRPr="008E30AD">
        <w:rPr>
          <w:rFonts w:ascii="Times New Roman" w:eastAsia="Times New Roman" w:hAnsi="Times New Roman"/>
          <w:lang w:val="en-US"/>
        </w:rPr>
        <w:t xml:space="preserve"> pentru implementarea/realizarea serviciilor/obținerea rezultatelor în cadrul Contractului – conform Cap. 6 </w:t>
      </w:r>
      <w:r w:rsidR="008E2C64">
        <w:rPr>
          <w:rFonts w:ascii="Times New Roman" w:eastAsia="Times New Roman" w:hAnsi="Times New Roman"/>
          <w:lang w:val="en-US"/>
        </w:rPr>
        <w:t>Plan de lucru pentru activitățile/serviciile solicitate</w:t>
      </w:r>
      <w:r w:rsidR="0020051A">
        <w:rPr>
          <w:rFonts w:ascii="Times New Roman" w:eastAsia="Times New Roman" w:hAnsi="Times New Roman"/>
          <w:lang w:val="en-US"/>
        </w:rPr>
        <w:t xml:space="preserve"> </w:t>
      </w:r>
      <w:r w:rsidR="001333F1" w:rsidRPr="008E30AD">
        <w:rPr>
          <w:rFonts w:ascii="Times New Roman" w:eastAsia="Times New Roman" w:hAnsi="Times New Roman"/>
          <w:lang w:val="en-US"/>
        </w:rPr>
        <w:t>din cadrul Caietului de Sarcini;</w:t>
      </w:r>
    </w:p>
    <w:p w14:paraId="5F226E4D" w14:textId="4B91E660" w:rsidR="00BB5C6B" w:rsidRPr="00BB5C6B" w:rsidRDefault="00BB5C6B" w:rsidP="00BB5C6B">
      <w:pPr>
        <w:spacing w:after="0" w:line="240" w:lineRule="auto"/>
        <w:ind w:left="-142" w:firstLine="142"/>
        <w:jc w:val="both"/>
        <w:rPr>
          <w:rFonts w:ascii="Times New Roman" w:eastAsia="Times New Roman" w:hAnsi="Times New Roman"/>
          <w:bCs/>
          <w:lang w:val="en-US"/>
        </w:rPr>
      </w:pPr>
      <w:r>
        <w:rPr>
          <w:rFonts w:ascii="Times New Roman" w:eastAsia="Times New Roman" w:hAnsi="Times New Roman"/>
          <w:b/>
          <w:lang w:val="en-US"/>
        </w:rPr>
        <w:tab/>
      </w:r>
      <w:r w:rsidRPr="00BB5C6B">
        <w:rPr>
          <w:rFonts w:ascii="Times New Roman" w:eastAsia="Times New Roman" w:hAnsi="Times New Roman"/>
          <w:bCs/>
          <w:lang w:val="en-US"/>
        </w:rPr>
        <w:t>Se vor indica activitățile pentru fiecare dintre fazele de proiectare ce fac obiectul contractului ce urmează a fi atribuit.</w:t>
      </w:r>
    </w:p>
    <w:p w14:paraId="3DD95DEC" w14:textId="0E3695ED" w:rsidR="00BB5C6B" w:rsidRPr="00BB5C6B" w:rsidRDefault="00BB5C6B" w:rsidP="00BB5C6B">
      <w:pPr>
        <w:spacing w:after="0" w:line="240" w:lineRule="auto"/>
        <w:ind w:left="-142" w:firstLine="142"/>
        <w:jc w:val="both"/>
        <w:rPr>
          <w:rFonts w:ascii="Times New Roman" w:eastAsia="Times New Roman" w:hAnsi="Times New Roman"/>
          <w:lang w:val="en-US"/>
        </w:rPr>
      </w:pPr>
      <w:r>
        <w:rPr>
          <w:rFonts w:ascii="Times New Roman" w:eastAsia="Times New Roman" w:hAnsi="Times New Roman"/>
          <w:b/>
          <w:lang w:val="en-US"/>
        </w:rPr>
        <w:t xml:space="preserve"> </w:t>
      </w:r>
    </w:p>
    <w:p w14:paraId="31304092" w14:textId="2329DE2F" w:rsidR="00CD1D69" w:rsidRPr="008E30AD" w:rsidRDefault="009A08D1" w:rsidP="00CD1D69">
      <w:pPr>
        <w:spacing w:after="0" w:line="240" w:lineRule="auto"/>
        <w:ind w:left="-142" w:firstLine="142"/>
        <w:jc w:val="both"/>
        <w:rPr>
          <w:rFonts w:ascii="Times New Roman" w:eastAsia="Times New Roman" w:hAnsi="Times New Roman"/>
          <w:lang w:val="en-US"/>
        </w:rPr>
      </w:pPr>
      <w:r>
        <w:rPr>
          <w:rFonts w:ascii="Times New Roman" w:eastAsia="Times New Roman" w:hAnsi="Times New Roman"/>
          <w:b/>
          <w:lang w:val="en-US"/>
        </w:rPr>
        <w:t>4</w:t>
      </w:r>
      <w:r w:rsidR="004E7A7C">
        <w:rPr>
          <w:rFonts w:ascii="Times New Roman" w:eastAsia="Times New Roman" w:hAnsi="Times New Roman"/>
          <w:b/>
          <w:lang w:val="en-US"/>
        </w:rPr>
        <w:t>. Durata prestării serviciilor</w:t>
      </w:r>
      <w:r w:rsidR="008E2C64">
        <w:rPr>
          <w:rFonts w:ascii="Times New Roman" w:eastAsia="Times New Roman" w:hAnsi="Times New Roman"/>
          <w:b/>
          <w:lang w:val="en-US"/>
        </w:rPr>
        <w:t xml:space="preserve"> - </w:t>
      </w:r>
      <w:r w:rsidR="004E7A7C" w:rsidRPr="009A08D1">
        <w:rPr>
          <w:rFonts w:ascii="Times New Roman" w:eastAsia="Times New Roman" w:hAnsi="Times New Roman"/>
          <w:lang w:val="en-US"/>
        </w:rPr>
        <w:t>conform cap.</w:t>
      </w:r>
      <w:r w:rsidR="004E7A7C">
        <w:rPr>
          <w:rFonts w:ascii="Times New Roman" w:eastAsia="Times New Roman" w:hAnsi="Times New Roman"/>
          <w:b/>
          <w:lang w:val="en-US"/>
        </w:rPr>
        <w:t xml:space="preserve"> </w:t>
      </w:r>
      <w:r w:rsidR="004E7A7C" w:rsidRPr="008E2C64">
        <w:rPr>
          <w:rFonts w:ascii="Times New Roman" w:eastAsia="Times New Roman" w:hAnsi="Times New Roman"/>
          <w:bCs/>
          <w:lang w:val="en-US"/>
        </w:rPr>
        <w:t>7</w:t>
      </w:r>
      <w:r w:rsidR="008E2C64" w:rsidRPr="008E2C64">
        <w:rPr>
          <w:rFonts w:ascii="Times New Roman" w:eastAsia="Times New Roman" w:hAnsi="Times New Roman"/>
          <w:bCs/>
          <w:lang w:val="en-US"/>
        </w:rPr>
        <w:t>,</w:t>
      </w:r>
      <w:r w:rsidRPr="008E2C64">
        <w:rPr>
          <w:rFonts w:ascii="Times New Roman" w:eastAsia="Times New Roman" w:hAnsi="Times New Roman"/>
          <w:bCs/>
          <w:lang w:val="en-US"/>
        </w:rPr>
        <w:t xml:space="preserve"> punctul 7</w:t>
      </w:r>
      <w:r w:rsidR="004E7A7C" w:rsidRPr="008E2C64">
        <w:rPr>
          <w:rFonts w:ascii="Times New Roman" w:eastAsia="Times New Roman" w:hAnsi="Times New Roman"/>
          <w:bCs/>
          <w:lang w:val="en-US"/>
        </w:rPr>
        <w:t>.2</w:t>
      </w:r>
      <w:r w:rsidR="002D2887">
        <w:rPr>
          <w:rFonts w:ascii="Times New Roman" w:eastAsia="Times New Roman" w:hAnsi="Times New Roman"/>
          <w:bCs/>
          <w:lang w:val="en-US"/>
        </w:rPr>
        <w:t xml:space="preserve"> </w:t>
      </w:r>
      <w:r w:rsidR="00752964" w:rsidRPr="008E2C64">
        <w:rPr>
          <w:rFonts w:ascii="Times New Roman" w:eastAsia="Times New Roman" w:hAnsi="Times New Roman"/>
          <w:bCs/>
          <w:lang w:val="en-US"/>
        </w:rPr>
        <w:t>Data de început și data de încheiere a prestării serviciilor sau durata prestării serviciilor</w:t>
      </w:r>
      <w:r w:rsidR="008E2C64">
        <w:rPr>
          <w:rFonts w:ascii="Times New Roman" w:eastAsia="Times New Roman" w:hAnsi="Times New Roman"/>
          <w:b/>
          <w:lang w:val="en-US"/>
        </w:rPr>
        <w:t xml:space="preserve"> </w:t>
      </w:r>
      <w:r w:rsidR="008E2C64" w:rsidRPr="008E30AD">
        <w:rPr>
          <w:rFonts w:ascii="Times New Roman" w:eastAsia="Times New Roman" w:hAnsi="Times New Roman"/>
          <w:lang w:val="en-US"/>
        </w:rPr>
        <w:t>din cadrul Caietului de Sarcini;</w:t>
      </w:r>
    </w:p>
    <w:p w14:paraId="7863E027" w14:textId="60219030" w:rsidR="00795F04" w:rsidRDefault="00BB5C6B" w:rsidP="00CD1D69">
      <w:pPr>
        <w:spacing w:after="0" w:line="240" w:lineRule="auto"/>
        <w:ind w:firstLine="708"/>
        <w:jc w:val="both"/>
        <w:rPr>
          <w:rFonts w:ascii="Times New Roman" w:eastAsia="Times New Roman" w:hAnsi="Times New Roman"/>
          <w:lang w:val="en-US"/>
        </w:rPr>
      </w:pPr>
      <w:r>
        <w:rPr>
          <w:rFonts w:ascii="Times New Roman" w:eastAsia="Times New Roman" w:hAnsi="Times New Roman"/>
          <w:lang w:val="en-US"/>
        </w:rPr>
        <w:t>Se vor descrie activitățile pentru fiecare fază de proiectare</w:t>
      </w:r>
      <w:r w:rsidR="00CD1D69">
        <w:rPr>
          <w:rFonts w:ascii="Times New Roman" w:eastAsia="Times New Roman" w:hAnsi="Times New Roman"/>
          <w:lang w:val="en-US"/>
        </w:rPr>
        <w:t xml:space="preserve"> și durata estimată pentru realizarea </w:t>
      </w:r>
      <w:r w:rsidR="00CD0BC6">
        <w:rPr>
          <w:rFonts w:ascii="Times New Roman" w:eastAsia="Times New Roman" w:hAnsi="Times New Roman"/>
          <w:lang w:val="en-US"/>
        </w:rPr>
        <w:t>fiecăreia dintre acestea</w:t>
      </w:r>
      <w:r w:rsidR="00CD1D69">
        <w:rPr>
          <w:rFonts w:ascii="Times New Roman" w:eastAsia="Times New Roman" w:hAnsi="Times New Roman"/>
          <w:lang w:val="en-US"/>
        </w:rPr>
        <w:t>.</w:t>
      </w:r>
      <w:r>
        <w:rPr>
          <w:rFonts w:ascii="Times New Roman" w:eastAsia="Times New Roman" w:hAnsi="Times New Roman"/>
          <w:lang w:val="en-US"/>
        </w:rPr>
        <w:t xml:space="preserve"> </w:t>
      </w:r>
    </w:p>
    <w:p w14:paraId="0789386A" w14:textId="77777777" w:rsidR="00CD1D69" w:rsidRPr="008E30AD" w:rsidRDefault="00CD1D69" w:rsidP="00795F04">
      <w:pPr>
        <w:spacing w:after="0" w:line="240" w:lineRule="auto"/>
        <w:jc w:val="both"/>
        <w:rPr>
          <w:rFonts w:ascii="Times New Roman" w:eastAsia="Times New Roman" w:hAnsi="Times New Roman"/>
          <w:lang w:val="en-US"/>
        </w:rPr>
      </w:pPr>
    </w:p>
    <w:p w14:paraId="2A9B23EB" w14:textId="1AFCDEEA" w:rsidR="000E0630" w:rsidRPr="008E30AD" w:rsidRDefault="009A08D1" w:rsidP="00795F04">
      <w:pPr>
        <w:spacing w:after="0" w:line="240" w:lineRule="auto"/>
        <w:jc w:val="both"/>
        <w:rPr>
          <w:rFonts w:ascii="Times New Roman" w:eastAsia="Times New Roman" w:hAnsi="Times New Roman"/>
          <w:b/>
          <w:lang w:val="en-US"/>
        </w:rPr>
      </w:pPr>
      <w:r>
        <w:rPr>
          <w:rFonts w:ascii="Times New Roman" w:eastAsia="Times New Roman" w:hAnsi="Times New Roman"/>
          <w:b/>
          <w:lang w:val="en-US"/>
        </w:rPr>
        <w:t>5</w:t>
      </w:r>
      <w:r w:rsidR="00795F04" w:rsidRPr="008E30AD">
        <w:rPr>
          <w:rFonts w:ascii="Times New Roman" w:eastAsia="Times New Roman" w:hAnsi="Times New Roman"/>
          <w:b/>
          <w:lang w:val="en-US"/>
        </w:rPr>
        <w:t xml:space="preserve">. </w:t>
      </w:r>
      <w:bookmarkStart w:id="0" w:name="_Toc485643569"/>
      <w:bookmarkStart w:id="1" w:name="_Toc212017267"/>
      <w:r w:rsidR="00071434" w:rsidRPr="008E30AD">
        <w:rPr>
          <w:rFonts w:ascii="Times New Roman" w:hAnsi="Times New Roman"/>
          <w:b/>
        </w:rPr>
        <w:t>Resursele necesare/ex</w:t>
      </w:r>
      <w:r w:rsidR="001F608B">
        <w:rPr>
          <w:rFonts w:ascii="Times New Roman" w:hAnsi="Times New Roman"/>
          <w:b/>
        </w:rPr>
        <w:t>pertiza</w:t>
      </w:r>
      <w:r w:rsidR="00071434" w:rsidRPr="008E30AD">
        <w:rPr>
          <w:rFonts w:ascii="Times New Roman" w:hAnsi="Times New Roman"/>
          <w:b/>
        </w:rPr>
        <w:t xml:space="preserve"> </w:t>
      </w:r>
      <w:r w:rsidR="00071434" w:rsidRPr="00E0082C">
        <w:rPr>
          <w:rFonts w:ascii="Times New Roman" w:hAnsi="Times New Roman"/>
          <w:b/>
          <w:bCs/>
        </w:rPr>
        <w:t>necesară</w:t>
      </w:r>
      <w:r w:rsidR="00071434" w:rsidRPr="008E30AD">
        <w:rPr>
          <w:rFonts w:ascii="Times New Roman" w:hAnsi="Times New Roman"/>
        </w:rPr>
        <w:t xml:space="preserve"> pentru realizarea </w:t>
      </w:r>
      <w:bookmarkEnd w:id="0"/>
      <w:bookmarkEnd w:id="1"/>
      <w:r w:rsidR="00071434" w:rsidRPr="008E30AD">
        <w:rPr>
          <w:rFonts w:ascii="Times New Roman" w:hAnsi="Times New Roman"/>
        </w:rPr>
        <w:t>serviciilor/obținerea rezultatelor în cadrul Contractului</w:t>
      </w:r>
      <w:r w:rsidR="00071434" w:rsidRPr="008E30AD">
        <w:rPr>
          <w:rFonts w:ascii="Times New Roman" w:hAnsi="Times New Roman"/>
          <w:b/>
        </w:rPr>
        <w:t xml:space="preserve"> </w:t>
      </w:r>
      <w:r w:rsidR="00071434" w:rsidRPr="008E30AD">
        <w:rPr>
          <w:rFonts w:ascii="Times New Roman" w:eastAsia="Times New Roman" w:hAnsi="Times New Roman"/>
          <w:b/>
          <w:lang w:val="en-US"/>
        </w:rPr>
        <w:t xml:space="preserve">- </w:t>
      </w:r>
      <w:r w:rsidR="00071434" w:rsidRPr="008E30AD">
        <w:rPr>
          <w:rFonts w:ascii="Times New Roman" w:eastAsia="Times New Roman" w:hAnsi="Times New Roman"/>
          <w:lang w:val="en-US"/>
        </w:rPr>
        <w:t>conform Cap.</w:t>
      </w:r>
      <w:r w:rsidR="000E0630" w:rsidRPr="008E30AD">
        <w:rPr>
          <w:rFonts w:ascii="Times New Roman" w:eastAsia="Times New Roman" w:hAnsi="Times New Roman"/>
          <w:lang w:val="en-US"/>
        </w:rPr>
        <w:t xml:space="preserve"> </w:t>
      </w:r>
      <w:r>
        <w:rPr>
          <w:rFonts w:ascii="Times New Roman" w:eastAsia="Times New Roman" w:hAnsi="Times New Roman"/>
          <w:lang w:val="en-US"/>
        </w:rPr>
        <w:t>8</w:t>
      </w:r>
      <w:r w:rsidR="00071434" w:rsidRPr="008E30AD">
        <w:rPr>
          <w:rFonts w:ascii="Times New Roman" w:eastAsia="Times New Roman" w:hAnsi="Times New Roman"/>
          <w:lang w:val="en-US"/>
        </w:rPr>
        <w:tab/>
        <w:t xml:space="preserve">Resursele </w:t>
      </w:r>
      <w:r w:rsidR="00E0082C">
        <w:rPr>
          <w:rFonts w:ascii="Times New Roman" w:eastAsia="Times New Roman" w:hAnsi="Times New Roman"/>
          <w:lang w:val="en-US"/>
        </w:rPr>
        <w:t>n</w:t>
      </w:r>
      <w:r w:rsidR="00071434" w:rsidRPr="008E30AD">
        <w:rPr>
          <w:rFonts w:ascii="Times New Roman" w:eastAsia="Times New Roman" w:hAnsi="Times New Roman"/>
          <w:lang w:val="en-US"/>
        </w:rPr>
        <w:t>ecesare/</w:t>
      </w:r>
      <w:r w:rsidR="001F608B" w:rsidRPr="001F608B">
        <w:rPr>
          <w:rFonts w:ascii="Times New Roman" w:hAnsi="Times New Roman"/>
          <w:b/>
        </w:rPr>
        <w:t xml:space="preserve"> </w:t>
      </w:r>
      <w:r w:rsidR="001F608B" w:rsidRPr="001F608B">
        <w:rPr>
          <w:rFonts w:ascii="Times New Roman" w:hAnsi="Times New Roman"/>
          <w:bCs/>
        </w:rPr>
        <w:t>expertiza</w:t>
      </w:r>
      <w:r w:rsidR="00071434" w:rsidRPr="008E30AD">
        <w:rPr>
          <w:rFonts w:ascii="Times New Roman" w:eastAsia="Times New Roman" w:hAnsi="Times New Roman"/>
          <w:lang w:val="en-US"/>
        </w:rPr>
        <w:t xml:space="preserve"> </w:t>
      </w:r>
      <w:r w:rsidR="00E0082C">
        <w:rPr>
          <w:rFonts w:ascii="Times New Roman" w:eastAsia="Times New Roman" w:hAnsi="Times New Roman"/>
          <w:lang w:val="en-US"/>
        </w:rPr>
        <w:t>n</w:t>
      </w:r>
      <w:r w:rsidR="00071434" w:rsidRPr="008E30AD">
        <w:rPr>
          <w:rFonts w:ascii="Times New Roman" w:eastAsia="Times New Roman" w:hAnsi="Times New Roman"/>
          <w:lang w:val="en-US"/>
        </w:rPr>
        <w:t xml:space="preserve">ecesară </w:t>
      </w:r>
      <w:r w:rsidR="00E0082C">
        <w:rPr>
          <w:rFonts w:ascii="Times New Roman" w:eastAsia="Times New Roman" w:hAnsi="Times New Roman"/>
          <w:lang w:val="en-US"/>
        </w:rPr>
        <w:t>p</w:t>
      </w:r>
      <w:r w:rsidR="00071434" w:rsidRPr="008E30AD">
        <w:rPr>
          <w:rFonts w:ascii="Times New Roman" w:eastAsia="Times New Roman" w:hAnsi="Times New Roman"/>
          <w:lang w:val="en-US"/>
        </w:rPr>
        <w:t xml:space="preserve">entru </w:t>
      </w:r>
      <w:r w:rsidR="00E0082C">
        <w:rPr>
          <w:rFonts w:ascii="Times New Roman" w:eastAsia="Times New Roman" w:hAnsi="Times New Roman"/>
          <w:lang w:val="en-US"/>
        </w:rPr>
        <w:t>r</w:t>
      </w:r>
      <w:r w:rsidR="00071434" w:rsidRPr="008E30AD">
        <w:rPr>
          <w:rFonts w:ascii="Times New Roman" w:eastAsia="Times New Roman" w:hAnsi="Times New Roman"/>
          <w:lang w:val="en-US"/>
        </w:rPr>
        <w:t xml:space="preserve">ealizarea </w:t>
      </w:r>
      <w:r w:rsidR="00E0082C">
        <w:rPr>
          <w:rFonts w:ascii="Times New Roman" w:eastAsia="Times New Roman" w:hAnsi="Times New Roman"/>
          <w:lang w:val="en-US"/>
        </w:rPr>
        <w:t>a</w:t>
      </w:r>
      <w:r w:rsidR="00071434" w:rsidRPr="008E30AD">
        <w:rPr>
          <w:rFonts w:ascii="Times New Roman" w:eastAsia="Times New Roman" w:hAnsi="Times New Roman"/>
          <w:lang w:val="en-US"/>
        </w:rPr>
        <w:t>ctivităților</w:t>
      </w:r>
      <w:r w:rsidR="00E0082C">
        <w:rPr>
          <w:rFonts w:ascii="Times New Roman" w:eastAsia="Times New Roman" w:hAnsi="Times New Roman"/>
          <w:lang w:val="en-US"/>
        </w:rPr>
        <w:t xml:space="preserve"> </w:t>
      </w:r>
      <w:r w:rsidR="002D2887">
        <w:rPr>
          <w:rFonts w:ascii="Times New Roman" w:eastAsia="Times New Roman" w:hAnsi="Times New Roman"/>
          <w:lang w:val="en-US"/>
        </w:rPr>
        <w:t>în</w:t>
      </w:r>
      <w:r w:rsidR="00071434" w:rsidRPr="008E30AD">
        <w:rPr>
          <w:rFonts w:ascii="Times New Roman" w:eastAsia="Times New Roman" w:hAnsi="Times New Roman"/>
          <w:lang w:val="en-US"/>
        </w:rPr>
        <w:t xml:space="preserve"> </w:t>
      </w:r>
      <w:r w:rsidR="00E0082C">
        <w:rPr>
          <w:rFonts w:ascii="Times New Roman" w:eastAsia="Times New Roman" w:hAnsi="Times New Roman"/>
          <w:lang w:val="en-US"/>
        </w:rPr>
        <w:t>c</w:t>
      </w:r>
      <w:r w:rsidR="00071434" w:rsidRPr="008E30AD">
        <w:rPr>
          <w:rFonts w:ascii="Times New Roman" w:eastAsia="Times New Roman" w:hAnsi="Times New Roman"/>
          <w:lang w:val="en-US"/>
        </w:rPr>
        <w:t xml:space="preserve">ontract </w:t>
      </w:r>
      <w:r w:rsidR="00E0082C">
        <w:rPr>
          <w:rFonts w:ascii="Times New Roman" w:eastAsia="Times New Roman" w:hAnsi="Times New Roman"/>
          <w:lang w:val="en-US"/>
        </w:rPr>
        <w:t>ș</w:t>
      </w:r>
      <w:r w:rsidR="00071434" w:rsidRPr="008E30AD">
        <w:rPr>
          <w:rFonts w:ascii="Times New Roman" w:eastAsia="Times New Roman" w:hAnsi="Times New Roman"/>
          <w:lang w:val="en-US"/>
        </w:rPr>
        <w:t xml:space="preserve">i </w:t>
      </w:r>
      <w:r w:rsidR="00E0082C">
        <w:rPr>
          <w:rFonts w:ascii="Times New Roman" w:eastAsia="Times New Roman" w:hAnsi="Times New Roman"/>
          <w:lang w:val="en-US"/>
        </w:rPr>
        <w:t>o</w:t>
      </w:r>
      <w:r w:rsidR="00071434" w:rsidRPr="008E30AD">
        <w:rPr>
          <w:rFonts w:ascii="Times New Roman" w:eastAsia="Times New Roman" w:hAnsi="Times New Roman"/>
          <w:lang w:val="en-US"/>
        </w:rPr>
        <w:t>b</w:t>
      </w:r>
      <w:r w:rsidR="00E0082C">
        <w:rPr>
          <w:rFonts w:ascii="Times New Roman" w:eastAsia="Times New Roman" w:hAnsi="Times New Roman"/>
          <w:lang w:val="en-US"/>
        </w:rPr>
        <w:t>ț</w:t>
      </w:r>
      <w:r w:rsidR="00071434" w:rsidRPr="008E30AD">
        <w:rPr>
          <w:rFonts w:ascii="Times New Roman" w:eastAsia="Times New Roman" w:hAnsi="Times New Roman"/>
          <w:lang w:val="en-US"/>
        </w:rPr>
        <w:t xml:space="preserve">inerea </w:t>
      </w:r>
      <w:r w:rsidR="00E0082C">
        <w:rPr>
          <w:rFonts w:ascii="Times New Roman" w:eastAsia="Times New Roman" w:hAnsi="Times New Roman"/>
          <w:lang w:val="en-US"/>
        </w:rPr>
        <w:t>r</w:t>
      </w:r>
      <w:r w:rsidR="00071434" w:rsidRPr="008E30AD">
        <w:rPr>
          <w:rFonts w:ascii="Times New Roman" w:eastAsia="Times New Roman" w:hAnsi="Times New Roman"/>
          <w:lang w:val="en-US"/>
        </w:rPr>
        <w:t>ezultatelor;</w:t>
      </w:r>
    </w:p>
    <w:p w14:paraId="0EBA4ABD" w14:textId="7CE456C4" w:rsidR="00863580" w:rsidRDefault="00D05F08" w:rsidP="00652027">
      <w:pPr>
        <w:spacing w:after="0" w:line="240" w:lineRule="auto"/>
        <w:jc w:val="both"/>
        <w:rPr>
          <w:rFonts w:ascii="Times New Roman" w:eastAsia="Times New Roman" w:hAnsi="Times New Roman"/>
          <w:lang w:val="en-US"/>
        </w:rPr>
      </w:pPr>
      <w:r>
        <w:rPr>
          <w:rFonts w:ascii="Times New Roman" w:eastAsia="Times New Roman" w:hAnsi="Times New Roman"/>
          <w:lang w:val="en-US"/>
        </w:rPr>
        <w:t>Se va prezenta s</w:t>
      </w:r>
      <w:r w:rsidR="000E0630" w:rsidRPr="00652027">
        <w:rPr>
          <w:rFonts w:ascii="Times New Roman" w:eastAsia="Times New Roman" w:hAnsi="Times New Roman"/>
          <w:lang w:val="en-US"/>
        </w:rPr>
        <w:t>tructura echipei propuse</w:t>
      </w:r>
      <w:r w:rsidR="000E0630" w:rsidRPr="008E30AD">
        <w:rPr>
          <w:rFonts w:ascii="Times New Roman" w:eastAsia="Times New Roman" w:hAnsi="Times New Roman"/>
          <w:lang w:val="en-US"/>
        </w:rPr>
        <w:t xml:space="preserve"> pentru </w:t>
      </w:r>
      <w:r>
        <w:rPr>
          <w:rFonts w:ascii="Times New Roman" w:eastAsia="Times New Roman" w:hAnsi="Times New Roman"/>
          <w:lang w:val="en-US"/>
        </w:rPr>
        <w:t>prestarea</w:t>
      </w:r>
      <w:r w:rsidR="000E0630" w:rsidRPr="008E30AD">
        <w:rPr>
          <w:rFonts w:ascii="Times New Roman" w:eastAsia="Times New Roman" w:hAnsi="Times New Roman"/>
          <w:lang w:val="en-US"/>
        </w:rPr>
        <w:t xml:space="preserve"> serviciilor, cu indicarea atribuțiilor membrilor echipei, organigram</w:t>
      </w:r>
      <w:r>
        <w:rPr>
          <w:rFonts w:ascii="Times New Roman" w:eastAsia="Times New Roman" w:hAnsi="Times New Roman"/>
          <w:lang w:val="en-US"/>
        </w:rPr>
        <w:t>a</w:t>
      </w:r>
      <w:r w:rsidR="000E0630" w:rsidRPr="008E30AD">
        <w:rPr>
          <w:rFonts w:ascii="Times New Roman" w:eastAsia="Times New Roman" w:hAnsi="Times New Roman"/>
          <w:lang w:val="en-US"/>
        </w:rPr>
        <w:t xml:space="preserve"> echipei, informațiil</w:t>
      </w:r>
      <w:r>
        <w:rPr>
          <w:rFonts w:ascii="Times New Roman" w:eastAsia="Times New Roman" w:hAnsi="Times New Roman"/>
          <w:lang w:val="en-US"/>
        </w:rPr>
        <w:t>e</w:t>
      </w:r>
      <w:r w:rsidR="000E0630" w:rsidRPr="008E30AD">
        <w:rPr>
          <w:rFonts w:ascii="Times New Roman" w:eastAsia="Times New Roman" w:hAnsi="Times New Roman"/>
          <w:lang w:val="en-US"/>
        </w:rPr>
        <w:t xml:space="preserve"> relevante pentru experții cheie și documente</w:t>
      </w:r>
      <w:r>
        <w:rPr>
          <w:rFonts w:ascii="Times New Roman" w:eastAsia="Times New Roman" w:hAnsi="Times New Roman"/>
          <w:lang w:val="en-US"/>
        </w:rPr>
        <w:t>le</w:t>
      </w:r>
      <w:r w:rsidR="000E0630" w:rsidRPr="008E30AD">
        <w:rPr>
          <w:rFonts w:ascii="Times New Roman" w:eastAsia="Times New Roman" w:hAnsi="Times New Roman"/>
          <w:lang w:val="en-US"/>
        </w:rPr>
        <w:t xml:space="preserve"> suport pentru demonstrarea calificărilor educaționale </w:t>
      </w:r>
      <w:r w:rsidR="00E368AA">
        <w:rPr>
          <w:rFonts w:ascii="Times New Roman" w:eastAsia="Times New Roman" w:hAnsi="Times New Roman"/>
          <w:lang w:val="en-US"/>
        </w:rPr>
        <w:t>ș</w:t>
      </w:r>
      <w:r w:rsidR="000E0630" w:rsidRPr="008E30AD">
        <w:rPr>
          <w:rFonts w:ascii="Times New Roman" w:eastAsia="Times New Roman" w:hAnsi="Times New Roman"/>
          <w:lang w:val="en-US"/>
        </w:rPr>
        <w:t xml:space="preserve">i profesionale, </w:t>
      </w:r>
      <w:proofErr w:type="gramStart"/>
      <w:r w:rsidR="000E0630" w:rsidRPr="008E30AD">
        <w:rPr>
          <w:rFonts w:ascii="Times New Roman" w:eastAsia="Times New Roman" w:hAnsi="Times New Roman"/>
          <w:lang w:val="en-US"/>
        </w:rPr>
        <w:t>a</w:t>
      </w:r>
      <w:proofErr w:type="gramEnd"/>
      <w:r w:rsidR="000E0630" w:rsidRPr="008E30AD">
        <w:rPr>
          <w:rFonts w:ascii="Times New Roman" w:eastAsia="Times New Roman" w:hAnsi="Times New Roman"/>
          <w:lang w:val="en-US"/>
        </w:rPr>
        <w:t xml:space="preserve"> abilităților și </w:t>
      </w:r>
      <w:proofErr w:type="gramStart"/>
      <w:r w:rsidR="000E0630" w:rsidRPr="008E30AD">
        <w:rPr>
          <w:rFonts w:ascii="Times New Roman" w:eastAsia="Times New Roman" w:hAnsi="Times New Roman"/>
          <w:lang w:val="en-US"/>
        </w:rPr>
        <w:t>a</w:t>
      </w:r>
      <w:proofErr w:type="gramEnd"/>
      <w:r w:rsidR="000E0630" w:rsidRPr="008E30AD">
        <w:rPr>
          <w:rFonts w:ascii="Times New Roman" w:eastAsia="Times New Roman" w:hAnsi="Times New Roman"/>
          <w:lang w:val="en-US"/>
        </w:rPr>
        <w:t xml:space="preserve"> experienței solicitate</w:t>
      </w:r>
      <w:r w:rsidR="00487126">
        <w:rPr>
          <w:rFonts w:ascii="Times New Roman" w:eastAsia="Times New Roman" w:hAnsi="Times New Roman"/>
          <w:lang w:val="en-US"/>
        </w:rPr>
        <w:t xml:space="preserve"> prin Caietul de sarcini nr. 128597/15.04.2026</w:t>
      </w:r>
      <w:r w:rsidR="000E0630" w:rsidRPr="008E30AD">
        <w:rPr>
          <w:rFonts w:ascii="Times New Roman" w:eastAsia="Times New Roman" w:hAnsi="Times New Roman"/>
          <w:lang w:val="en-US"/>
        </w:rPr>
        <w:t xml:space="preserve">. </w:t>
      </w:r>
    </w:p>
    <w:p w14:paraId="502E1E12" w14:textId="0FFAC5D2" w:rsidR="00863580" w:rsidRDefault="000E0630" w:rsidP="00795F04">
      <w:pPr>
        <w:spacing w:after="0" w:line="240" w:lineRule="auto"/>
        <w:ind w:firstLine="567"/>
        <w:jc w:val="both"/>
        <w:rPr>
          <w:rFonts w:ascii="Times New Roman" w:eastAsia="Times New Roman" w:hAnsi="Times New Roman"/>
          <w:lang w:val="en-US"/>
        </w:rPr>
      </w:pPr>
      <w:r w:rsidRPr="008E30AD">
        <w:rPr>
          <w:rFonts w:ascii="Times New Roman" w:eastAsia="Times New Roman" w:hAnsi="Times New Roman"/>
          <w:lang w:val="en-US"/>
        </w:rPr>
        <w:t>Se v</w:t>
      </w:r>
      <w:r w:rsidR="0052003E">
        <w:rPr>
          <w:rFonts w:ascii="Times New Roman" w:eastAsia="Times New Roman" w:hAnsi="Times New Roman"/>
          <w:lang w:val="en-US"/>
        </w:rPr>
        <w:t>or</w:t>
      </w:r>
      <w:r w:rsidRPr="008E30AD">
        <w:rPr>
          <w:rFonts w:ascii="Times New Roman" w:eastAsia="Times New Roman" w:hAnsi="Times New Roman"/>
          <w:lang w:val="en-US"/>
        </w:rPr>
        <w:t xml:space="preserve"> indica</w:t>
      </w:r>
      <w:r w:rsidR="00863580">
        <w:rPr>
          <w:rFonts w:ascii="Times New Roman" w:eastAsia="Times New Roman" w:hAnsi="Times New Roman"/>
          <w:lang w:val="en-US"/>
        </w:rPr>
        <w:t>:</w:t>
      </w:r>
    </w:p>
    <w:p w14:paraId="38CDF494" w14:textId="77777777" w:rsidR="00863580" w:rsidRDefault="00863580" w:rsidP="00795F04">
      <w:pPr>
        <w:spacing w:after="0" w:line="240" w:lineRule="auto"/>
        <w:ind w:firstLine="567"/>
        <w:jc w:val="both"/>
        <w:rPr>
          <w:rFonts w:ascii="Times New Roman" w:eastAsia="Times New Roman" w:hAnsi="Times New Roman"/>
          <w:lang w:val="en-US"/>
        </w:rPr>
      </w:pPr>
      <w:r>
        <w:rPr>
          <w:rFonts w:ascii="Times New Roman" w:eastAsia="Times New Roman" w:hAnsi="Times New Roman"/>
          <w:lang w:val="en-US"/>
        </w:rPr>
        <w:t>-</w:t>
      </w:r>
      <w:r w:rsidR="000E0630" w:rsidRPr="008E30AD">
        <w:rPr>
          <w:rFonts w:ascii="Times New Roman" w:eastAsia="Times New Roman" w:hAnsi="Times New Roman"/>
          <w:lang w:val="en-US"/>
        </w:rPr>
        <w:t xml:space="preserve"> modalitatea de acces la personalul propus</w:t>
      </w:r>
      <w:r w:rsidR="009A08D1">
        <w:rPr>
          <w:rFonts w:ascii="Times New Roman" w:eastAsia="Times New Roman" w:hAnsi="Times New Roman"/>
          <w:lang w:val="en-US"/>
        </w:rPr>
        <w:t xml:space="preserve">, </w:t>
      </w:r>
    </w:p>
    <w:p w14:paraId="1CBDA9A4" w14:textId="180725EF" w:rsidR="000E0630" w:rsidRDefault="00863580" w:rsidP="00795F04">
      <w:pPr>
        <w:spacing w:after="0" w:line="240" w:lineRule="auto"/>
        <w:ind w:firstLine="567"/>
        <w:jc w:val="both"/>
        <w:rPr>
          <w:rFonts w:ascii="Times New Roman" w:eastAsia="Times New Roman" w:hAnsi="Times New Roman"/>
          <w:lang w:val="en-US"/>
        </w:rPr>
      </w:pPr>
      <w:r>
        <w:rPr>
          <w:rFonts w:ascii="Times New Roman" w:eastAsia="Times New Roman" w:hAnsi="Times New Roman"/>
          <w:lang w:val="en-US"/>
        </w:rPr>
        <w:t>-</w:t>
      </w:r>
      <w:r w:rsidR="002D2887">
        <w:rPr>
          <w:rFonts w:ascii="Times New Roman" w:eastAsia="Times New Roman" w:hAnsi="Times New Roman"/>
          <w:lang w:val="en-US"/>
        </w:rPr>
        <w:t xml:space="preserve"> </w:t>
      </w:r>
      <w:r w:rsidR="009A08D1">
        <w:rPr>
          <w:rFonts w:ascii="Times New Roman" w:eastAsia="Times New Roman" w:hAnsi="Times New Roman"/>
          <w:lang w:val="en-US"/>
        </w:rPr>
        <w:t xml:space="preserve">numărul de experți </w:t>
      </w:r>
      <w:r>
        <w:rPr>
          <w:rFonts w:ascii="Times New Roman" w:eastAsia="Times New Roman" w:hAnsi="Times New Roman"/>
          <w:lang w:val="en-US"/>
        </w:rPr>
        <w:t>și numărul de zile/expert pe categorie</w:t>
      </w:r>
      <w:r w:rsidR="000E0630" w:rsidRPr="008E30AD">
        <w:rPr>
          <w:rFonts w:ascii="Times New Roman" w:eastAsia="Times New Roman" w:hAnsi="Times New Roman"/>
          <w:lang w:val="en-US"/>
        </w:rPr>
        <w:t>;</w:t>
      </w:r>
    </w:p>
    <w:p w14:paraId="26865240" w14:textId="6EC7566F" w:rsidR="00863580" w:rsidRDefault="00863580" w:rsidP="00795F04">
      <w:pPr>
        <w:spacing w:after="0" w:line="240" w:lineRule="auto"/>
        <w:ind w:firstLine="567"/>
        <w:jc w:val="both"/>
        <w:rPr>
          <w:rFonts w:ascii="Times New Roman" w:eastAsia="Times New Roman" w:hAnsi="Times New Roman"/>
          <w:lang w:val="en-US"/>
        </w:rPr>
      </w:pPr>
      <w:r>
        <w:rPr>
          <w:rFonts w:ascii="Times New Roman" w:eastAsia="Times New Roman" w:hAnsi="Times New Roman"/>
          <w:lang w:val="en-US"/>
        </w:rPr>
        <w:t>-</w:t>
      </w:r>
      <w:r w:rsidR="002D2887">
        <w:rPr>
          <w:rFonts w:ascii="Times New Roman" w:eastAsia="Times New Roman" w:hAnsi="Times New Roman"/>
          <w:lang w:val="en-US"/>
        </w:rPr>
        <w:t xml:space="preserve"> </w:t>
      </w:r>
      <w:r>
        <w:rPr>
          <w:rFonts w:ascii="Times New Roman" w:eastAsia="Times New Roman" w:hAnsi="Times New Roman"/>
          <w:lang w:val="en-US"/>
        </w:rPr>
        <w:t xml:space="preserve">profilul experților </w:t>
      </w:r>
      <w:r w:rsidR="00652027">
        <w:rPr>
          <w:rFonts w:ascii="Times New Roman" w:eastAsia="Times New Roman" w:hAnsi="Times New Roman"/>
          <w:lang w:val="en-US"/>
        </w:rPr>
        <w:t>propusi</w:t>
      </w:r>
    </w:p>
    <w:p w14:paraId="14261377" w14:textId="1ABB3328" w:rsidR="000E0630" w:rsidRDefault="000E0630" w:rsidP="0024562B">
      <w:pPr>
        <w:spacing w:after="0" w:line="240" w:lineRule="auto"/>
        <w:jc w:val="both"/>
        <w:rPr>
          <w:rFonts w:ascii="Times New Roman" w:eastAsia="Times New Roman" w:hAnsi="Times New Roman"/>
          <w:lang w:val="en-US"/>
        </w:rPr>
      </w:pPr>
    </w:p>
    <w:p w14:paraId="34A2718A" w14:textId="7F469274" w:rsidR="0052003E" w:rsidRDefault="00BD0C99" w:rsidP="00BD0C99">
      <w:pPr>
        <w:spacing w:after="0" w:line="240" w:lineRule="auto"/>
        <w:jc w:val="both"/>
        <w:rPr>
          <w:rFonts w:ascii="Times New Roman" w:eastAsia="Times New Roman" w:hAnsi="Times New Roman"/>
          <w:lang w:val="en-US"/>
        </w:rPr>
      </w:pPr>
      <w:r w:rsidRPr="004C6344">
        <w:rPr>
          <w:rFonts w:ascii="Times New Roman" w:eastAsia="Times New Roman" w:hAnsi="Times New Roman"/>
          <w:b/>
          <w:bCs/>
          <w:lang w:val="en-US"/>
        </w:rPr>
        <w:t>6.</w:t>
      </w:r>
      <w:r>
        <w:rPr>
          <w:rFonts w:ascii="Times New Roman" w:eastAsia="Times New Roman" w:hAnsi="Times New Roman"/>
          <w:lang w:val="en-US"/>
        </w:rPr>
        <w:t xml:space="preserve"> Abordarea pentru organizarea și gestionarea activităților în cadrul Contractului, în cazul unei asocieri (dacă Ofertantul este o asociere)</w:t>
      </w:r>
    </w:p>
    <w:p w14:paraId="531B3038" w14:textId="77777777" w:rsidR="00BD0C99" w:rsidRDefault="00BD0C99" w:rsidP="00BD0C99">
      <w:pPr>
        <w:spacing w:after="0" w:line="240" w:lineRule="auto"/>
        <w:jc w:val="both"/>
        <w:rPr>
          <w:rFonts w:ascii="Times New Roman" w:eastAsia="Times New Roman" w:hAnsi="Times New Roman"/>
          <w:lang w:val="en-US"/>
        </w:rPr>
      </w:pPr>
    </w:p>
    <w:p w14:paraId="3C188F20" w14:textId="4A64270F" w:rsidR="00BD0C99" w:rsidRDefault="00BD0C99" w:rsidP="00BD0C99">
      <w:pPr>
        <w:spacing w:after="0" w:line="240" w:lineRule="auto"/>
        <w:jc w:val="both"/>
        <w:rPr>
          <w:rFonts w:ascii="Times New Roman" w:eastAsia="Times New Roman" w:hAnsi="Times New Roman"/>
          <w:lang w:val="en-US"/>
        </w:rPr>
      </w:pPr>
      <w:r w:rsidRPr="004C6344">
        <w:rPr>
          <w:rFonts w:ascii="Times New Roman" w:eastAsia="Times New Roman" w:hAnsi="Times New Roman"/>
          <w:b/>
          <w:bCs/>
          <w:lang w:val="en-US"/>
        </w:rPr>
        <w:t>7.</w:t>
      </w:r>
      <w:r>
        <w:rPr>
          <w:rFonts w:ascii="Times New Roman" w:eastAsia="Times New Roman" w:hAnsi="Times New Roman"/>
          <w:lang w:val="en-US"/>
        </w:rPr>
        <w:t xml:space="preserve"> Abordarea pentru managementul activității subcontractanților în acdrul activităților din contract</w:t>
      </w:r>
    </w:p>
    <w:p w14:paraId="22FEF6CB" w14:textId="77777777" w:rsidR="00BD0C99" w:rsidRDefault="00BD0C99" w:rsidP="00BD0C99">
      <w:pPr>
        <w:spacing w:after="0" w:line="240" w:lineRule="auto"/>
        <w:jc w:val="both"/>
        <w:rPr>
          <w:rFonts w:ascii="Times New Roman" w:eastAsia="Times New Roman" w:hAnsi="Times New Roman"/>
          <w:lang w:val="en-US"/>
        </w:rPr>
      </w:pPr>
    </w:p>
    <w:p w14:paraId="23BE9BFF" w14:textId="49A3A43E" w:rsidR="00BD0C99" w:rsidRDefault="00BD0C99" w:rsidP="00BD0C99">
      <w:pPr>
        <w:spacing w:after="0" w:line="240" w:lineRule="auto"/>
        <w:jc w:val="both"/>
        <w:rPr>
          <w:rFonts w:ascii="Times New Roman" w:eastAsia="Times New Roman" w:hAnsi="Times New Roman"/>
          <w:lang w:val="en-US"/>
        </w:rPr>
      </w:pPr>
      <w:r w:rsidRPr="004C6344">
        <w:rPr>
          <w:rFonts w:ascii="Times New Roman" w:eastAsia="Times New Roman" w:hAnsi="Times New Roman"/>
          <w:b/>
          <w:bCs/>
          <w:lang w:val="en-US"/>
        </w:rPr>
        <w:t>8.</w:t>
      </w:r>
      <w:r>
        <w:rPr>
          <w:rFonts w:ascii="Times New Roman" w:eastAsia="Times New Roman" w:hAnsi="Times New Roman"/>
          <w:lang w:val="en-US"/>
        </w:rPr>
        <w:t xml:space="preserve"> Abordarea și metodologia propusă pentru gestionarea relației cu Autoritatea Contractantă</w:t>
      </w:r>
    </w:p>
    <w:p w14:paraId="3BB11B11" w14:textId="77777777" w:rsidR="00BD0C99" w:rsidRDefault="00BD0C99" w:rsidP="00BD0C99">
      <w:pPr>
        <w:spacing w:after="0" w:line="240" w:lineRule="auto"/>
        <w:jc w:val="both"/>
        <w:rPr>
          <w:rFonts w:ascii="Times New Roman" w:eastAsia="Times New Roman" w:hAnsi="Times New Roman"/>
          <w:lang w:val="en-US"/>
        </w:rPr>
      </w:pPr>
    </w:p>
    <w:p w14:paraId="7B4E1D10" w14:textId="247D3557" w:rsidR="00BD0C99" w:rsidRDefault="00BD0C99" w:rsidP="00BD0C99">
      <w:pPr>
        <w:spacing w:after="0" w:line="240" w:lineRule="auto"/>
        <w:jc w:val="both"/>
        <w:rPr>
          <w:rFonts w:ascii="Times New Roman" w:eastAsia="Times New Roman" w:hAnsi="Times New Roman"/>
          <w:lang w:val="en-US"/>
        </w:rPr>
      </w:pPr>
      <w:r w:rsidRPr="004C6344">
        <w:rPr>
          <w:rFonts w:ascii="Times New Roman" w:eastAsia="Times New Roman" w:hAnsi="Times New Roman"/>
          <w:b/>
          <w:bCs/>
          <w:lang w:val="en-US"/>
        </w:rPr>
        <w:t>9.</w:t>
      </w:r>
      <w:r>
        <w:rPr>
          <w:rFonts w:ascii="Times New Roman" w:eastAsia="Times New Roman" w:hAnsi="Times New Roman"/>
          <w:lang w:val="en-US"/>
        </w:rPr>
        <w:t xml:space="preserve"> Abordarea propusă pentru managementul riscurilor</w:t>
      </w:r>
    </w:p>
    <w:p w14:paraId="5F1B7415" w14:textId="77777777" w:rsidR="00BD0C99" w:rsidRDefault="00BD0C99" w:rsidP="00BD0C99">
      <w:pPr>
        <w:spacing w:after="0" w:line="240" w:lineRule="auto"/>
        <w:jc w:val="both"/>
        <w:rPr>
          <w:rFonts w:ascii="Times New Roman" w:eastAsia="Times New Roman" w:hAnsi="Times New Roman"/>
          <w:lang w:val="en-US"/>
        </w:rPr>
      </w:pPr>
    </w:p>
    <w:p w14:paraId="54082265" w14:textId="14C7AF1C" w:rsidR="008E54F9" w:rsidRDefault="004C6344" w:rsidP="00795F04">
      <w:pPr>
        <w:spacing w:after="0" w:line="240" w:lineRule="auto"/>
        <w:jc w:val="both"/>
        <w:rPr>
          <w:rFonts w:ascii="Times New Roman" w:eastAsia="Times New Roman" w:hAnsi="Times New Roman"/>
          <w:lang w:val="en-US"/>
        </w:rPr>
      </w:pPr>
      <w:r w:rsidRPr="004C6344">
        <w:rPr>
          <w:rFonts w:ascii="Times New Roman" w:eastAsia="Times New Roman" w:hAnsi="Times New Roman"/>
          <w:b/>
          <w:bCs/>
          <w:lang w:val="en-US"/>
        </w:rPr>
        <w:t>10.</w:t>
      </w:r>
      <w:r>
        <w:rPr>
          <w:rFonts w:ascii="Times New Roman" w:eastAsia="Times New Roman" w:hAnsi="Times New Roman"/>
          <w:lang w:val="en-US"/>
        </w:rPr>
        <w:t xml:space="preserve"> Infrastructura ce va fi utilizată în realizarea activităților în cadrul contractului</w:t>
      </w:r>
    </w:p>
    <w:p w14:paraId="7580ED74" w14:textId="77777777" w:rsidR="008E54F9" w:rsidRPr="008E30AD" w:rsidRDefault="008E54F9" w:rsidP="00795F04">
      <w:pPr>
        <w:spacing w:after="0" w:line="240" w:lineRule="auto"/>
        <w:jc w:val="both"/>
        <w:rPr>
          <w:rFonts w:ascii="Times New Roman" w:eastAsia="Times New Roman" w:hAnsi="Times New Roman"/>
          <w:lang w:val="en-US"/>
        </w:rPr>
      </w:pPr>
    </w:p>
    <w:p w14:paraId="57B03763" w14:textId="13042F80" w:rsidR="00E71A7A" w:rsidRPr="008E30AD" w:rsidRDefault="00E71A7A" w:rsidP="00B15FC4">
      <w:pPr>
        <w:autoSpaceDE w:val="0"/>
        <w:autoSpaceDN w:val="0"/>
        <w:adjustRightInd w:val="0"/>
        <w:jc w:val="both"/>
        <w:rPr>
          <w:rFonts w:ascii="Times New Roman" w:hAnsi="Times New Roman"/>
          <w:b/>
          <w:lang w:val="en-US"/>
        </w:rPr>
      </w:pPr>
      <w:r w:rsidRPr="008E30AD">
        <w:rPr>
          <w:rFonts w:ascii="Times New Roman" w:hAnsi="Times New Roman"/>
          <w:b/>
        </w:rPr>
        <w:t>De asemenea, propunerea tehnic</w:t>
      </w:r>
      <w:r w:rsidR="002569A0">
        <w:rPr>
          <w:rFonts w:ascii="Times New Roman" w:hAnsi="Times New Roman"/>
          <w:b/>
        </w:rPr>
        <w:t>ă</w:t>
      </w:r>
      <w:r w:rsidRPr="008E30AD">
        <w:rPr>
          <w:rFonts w:ascii="Times New Roman" w:hAnsi="Times New Roman"/>
          <w:b/>
        </w:rPr>
        <w:t xml:space="preserve"> va cuprinde ș</w:t>
      </w:r>
      <w:r w:rsidR="003400F7" w:rsidRPr="008E30AD">
        <w:rPr>
          <w:rFonts w:ascii="Times New Roman" w:hAnsi="Times New Roman"/>
          <w:b/>
        </w:rPr>
        <w:t>i urmă</w:t>
      </w:r>
      <w:r w:rsidRPr="008E30AD">
        <w:rPr>
          <w:rFonts w:ascii="Times New Roman" w:hAnsi="Times New Roman"/>
          <w:b/>
        </w:rPr>
        <w:t>toarele</w:t>
      </w:r>
      <w:r w:rsidRPr="008E30AD">
        <w:rPr>
          <w:rFonts w:ascii="Times New Roman" w:hAnsi="Times New Roman"/>
          <w:b/>
          <w:lang w:val="en-US"/>
        </w:rPr>
        <w:t>:</w:t>
      </w:r>
    </w:p>
    <w:p w14:paraId="5315F41B" w14:textId="2208EA24" w:rsidR="00DE7956" w:rsidRPr="008E30AD" w:rsidRDefault="00DE7956" w:rsidP="00DE7956">
      <w:pPr>
        <w:tabs>
          <w:tab w:val="left" w:pos="301"/>
        </w:tabs>
        <w:spacing w:after="0"/>
        <w:ind w:left="34"/>
        <w:contextualSpacing/>
        <w:jc w:val="both"/>
        <w:rPr>
          <w:rFonts w:ascii="Times New Roman" w:hAnsi="Times New Roman"/>
          <w:lang w:eastAsia="en-SG"/>
        </w:rPr>
      </w:pPr>
      <w:r w:rsidRPr="008E30AD">
        <w:rPr>
          <w:rFonts w:ascii="Times New Roman" w:hAnsi="Times New Roman"/>
          <w:b/>
          <w:lang w:eastAsia="en-SG"/>
        </w:rPr>
        <w:t>● Proiectul de contract</w:t>
      </w:r>
      <w:r w:rsidR="002569A0">
        <w:rPr>
          <w:rFonts w:ascii="Times New Roman" w:hAnsi="Times New Roman"/>
          <w:b/>
          <w:lang w:eastAsia="en-SG"/>
        </w:rPr>
        <w:t xml:space="preserve"> î</w:t>
      </w:r>
      <w:r w:rsidRPr="008E30AD">
        <w:rPr>
          <w:rFonts w:ascii="Times New Roman" w:hAnsi="Times New Roman"/>
          <w:b/>
          <w:lang w:eastAsia="en-SG"/>
        </w:rPr>
        <w:t>nsu</w:t>
      </w:r>
      <w:r w:rsidR="002569A0">
        <w:rPr>
          <w:rFonts w:ascii="Times New Roman" w:hAnsi="Times New Roman"/>
          <w:b/>
          <w:lang w:eastAsia="en-SG"/>
        </w:rPr>
        <w:t>ș</w:t>
      </w:r>
      <w:r w:rsidRPr="008E30AD">
        <w:rPr>
          <w:rFonts w:ascii="Times New Roman" w:hAnsi="Times New Roman"/>
          <w:b/>
          <w:lang w:eastAsia="en-SG"/>
        </w:rPr>
        <w:t>it</w:t>
      </w:r>
      <w:r w:rsidRPr="008E30AD">
        <w:rPr>
          <w:rFonts w:ascii="Times New Roman" w:hAnsi="Times New Roman"/>
          <w:lang w:eastAsia="en-SG"/>
        </w:rPr>
        <w:t xml:space="preserve">/ </w:t>
      </w:r>
      <w:r w:rsidRPr="008E30AD">
        <w:rPr>
          <w:rFonts w:ascii="Times New Roman" w:hAnsi="Times New Roman"/>
          <w:b/>
          <w:bCs/>
          <w:lang w:eastAsia="en-SG"/>
        </w:rPr>
        <w:t>Declaraţie privind acceptarea clauzelor contractuale</w:t>
      </w:r>
      <w:r w:rsidRPr="008E30AD">
        <w:rPr>
          <w:rFonts w:ascii="Times New Roman" w:hAnsi="Times New Roman"/>
          <w:lang w:eastAsia="en-SG"/>
        </w:rPr>
        <w:t>. Eventualele obiec</w:t>
      </w:r>
      <w:r w:rsidR="002569A0">
        <w:rPr>
          <w:rFonts w:ascii="Times New Roman" w:hAnsi="Times New Roman"/>
          <w:lang w:eastAsia="en-SG"/>
        </w:rPr>
        <w:t>ț</w:t>
      </w:r>
      <w:r w:rsidRPr="008E30AD">
        <w:rPr>
          <w:rFonts w:ascii="Times New Roman" w:hAnsi="Times New Roman"/>
          <w:lang w:eastAsia="en-SG"/>
        </w:rPr>
        <w:t xml:space="preserve">iuni sau propuneri cu privire la proiectul de contract se vor prezenta </w:t>
      </w:r>
      <w:r w:rsidR="002569A0">
        <w:rPr>
          <w:rFonts w:ascii="Times New Roman" w:hAnsi="Times New Roman"/>
          <w:lang w:eastAsia="en-SG"/>
        </w:rPr>
        <w:t>î</w:t>
      </w:r>
      <w:r w:rsidRPr="008E30AD">
        <w:rPr>
          <w:rFonts w:ascii="Times New Roman" w:hAnsi="Times New Roman"/>
          <w:lang w:eastAsia="en-SG"/>
        </w:rPr>
        <w:t>n perioada de clarific</w:t>
      </w:r>
      <w:r w:rsidR="002569A0">
        <w:rPr>
          <w:rFonts w:ascii="Times New Roman" w:hAnsi="Times New Roman"/>
          <w:lang w:eastAsia="en-SG"/>
        </w:rPr>
        <w:t>ă</w:t>
      </w:r>
      <w:r w:rsidRPr="008E30AD">
        <w:rPr>
          <w:rFonts w:ascii="Times New Roman" w:hAnsi="Times New Roman"/>
          <w:lang w:eastAsia="en-SG"/>
        </w:rPr>
        <w:t>ri la documenta</w:t>
      </w:r>
      <w:r w:rsidR="002569A0">
        <w:rPr>
          <w:rFonts w:ascii="Times New Roman" w:hAnsi="Times New Roman"/>
          <w:lang w:eastAsia="en-SG"/>
        </w:rPr>
        <w:t>ț</w:t>
      </w:r>
      <w:r w:rsidRPr="008E30AD">
        <w:rPr>
          <w:rFonts w:ascii="Times New Roman" w:hAnsi="Times New Roman"/>
          <w:lang w:eastAsia="en-SG"/>
        </w:rPr>
        <w:t>ia de atribuire.</w:t>
      </w:r>
    </w:p>
    <w:p w14:paraId="0C428C0C" w14:textId="77777777" w:rsidR="00DE7956" w:rsidRPr="008E30AD" w:rsidRDefault="00DE7956" w:rsidP="00DE7956">
      <w:pPr>
        <w:tabs>
          <w:tab w:val="left" w:pos="301"/>
        </w:tabs>
        <w:spacing w:after="0"/>
        <w:ind w:left="34"/>
        <w:contextualSpacing/>
        <w:jc w:val="both"/>
        <w:rPr>
          <w:rFonts w:ascii="Times New Roman" w:hAnsi="Times New Roman"/>
          <w:lang w:eastAsia="en-SG"/>
        </w:rPr>
      </w:pPr>
      <w:r w:rsidRPr="008E30AD">
        <w:rPr>
          <w:rFonts w:ascii="Times New Roman" w:hAnsi="Times New Roman"/>
          <w:b/>
          <w:lang w:eastAsia="en-SG"/>
        </w:rPr>
        <w:lastRenderedPageBreak/>
        <w:t>● Angajamentul ofertantului</w:t>
      </w:r>
      <w:r w:rsidRPr="008E30AD">
        <w:rPr>
          <w:rFonts w:ascii="Times New Roman" w:hAnsi="Times New Roman"/>
          <w:lang w:eastAsia="en-SG"/>
        </w:rPr>
        <w:t xml:space="preserve"> de a nu subcontracta prestarea serviciilor ulterior încheierii contractului fără acceptul autorității contractante, către operatori economici care nu au fost nominalizați ca fiind subcontractanți de specialitate în cadrul ofertei în alte condiții decât cele prevăzute la art.219 din Legea nr.98/2016, coroborate cu cele ale art.151 din H.G. nr. 395/2016, cu modificările şi completările ulterioare.</w:t>
      </w:r>
    </w:p>
    <w:p w14:paraId="700372D6" w14:textId="77777777" w:rsidR="00DE7956" w:rsidRPr="008E30AD" w:rsidRDefault="00DE7956" w:rsidP="00DE7956">
      <w:pPr>
        <w:tabs>
          <w:tab w:val="left" w:pos="301"/>
        </w:tabs>
        <w:spacing w:after="0"/>
        <w:ind w:left="34"/>
        <w:contextualSpacing/>
        <w:jc w:val="both"/>
        <w:rPr>
          <w:rFonts w:ascii="Times New Roman" w:hAnsi="Times New Roman"/>
          <w:lang w:eastAsia="en-SG"/>
        </w:rPr>
      </w:pPr>
      <w:r w:rsidRPr="008E30AD">
        <w:rPr>
          <w:rFonts w:ascii="Times New Roman" w:hAnsi="Times New Roman"/>
          <w:b/>
          <w:lang w:eastAsia="en-SG"/>
        </w:rPr>
        <w:t>● Declarație pe proprie răspundere a operatorilor economici participanți la procedură</w:t>
      </w:r>
      <w:r w:rsidRPr="008E30AD">
        <w:rPr>
          <w:rFonts w:ascii="Times New Roman" w:hAnsi="Times New Roman"/>
          <w:lang w:eastAsia="en-SG"/>
        </w:rPr>
        <w:t xml:space="preserve"> (ofertant, ofertant asociat, subcontractant, terț susținător) din care să rezulte faptul că, la elaborarea ofertei, ofertantul a ținut cont de obligațiile referitoare la condițiile de mediu, sociale și cu privire la relațiile de muncă pe toată durata de îndeplinire a contractului de servicii care sunt în vigoare în România, precum și că le va respecta în vederea implementării contractului. </w:t>
      </w:r>
    </w:p>
    <w:p w14:paraId="4F596AB6" w14:textId="08845788" w:rsidR="00DE7956" w:rsidRPr="008E30AD" w:rsidRDefault="00DE7956" w:rsidP="00DE7956">
      <w:pPr>
        <w:spacing w:after="0"/>
        <w:ind w:left="34"/>
        <w:contextualSpacing/>
        <w:jc w:val="both"/>
        <w:rPr>
          <w:rFonts w:ascii="Times New Roman" w:hAnsi="Times New Roman"/>
          <w:lang w:eastAsia="en-SG"/>
        </w:rPr>
      </w:pPr>
      <w:r w:rsidRPr="008E30AD">
        <w:rPr>
          <w:rFonts w:ascii="Times New Roman" w:hAnsi="Times New Roman"/>
          <w:i/>
          <w:iCs/>
          <w:lang w:eastAsia="en-SG"/>
        </w:rPr>
        <w:t>I</w:t>
      </w:r>
      <w:r w:rsidRPr="008E30AD">
        <w:rPr>
          <w:rFonts w:ascii="Times New Roman" w:hAnsi="Times New Roman"/>
          <w:lang w:eastAsia="en-SG"/>
        </w:rPr>
        <w:t>nformații detaliate privind reglementările în vigoare la nivel național și trimiterile la condițiile de muncă și de protecție a muncii, securitatea și sănătatea în munc</w:t>
      </w:r>
      <w:r w:rsidR="002569A0">
        <w:rPr>
          <w:rFonts w:ascii="Times New Roman" w:hAnsi="Times New Roman"/>
          <w:lang w:eastAsia="en-SG"/>
        </w:rPr>
        <w:t>ă</w:t>
      </w:r>
      <w:r w:rsidRPr="008E30AD">
        <w:rPr>
          <w:rFonts w:ascii="Times New Roman" w:hAnsi="Times New Roman"/>
          <w:lang w:eastAsia="en-SG"/>
        </w:rPr>
        <w:t xml:space="preserve"> pot fi obținute de la Inspecția muncii sau de pe site-ul</w:t>
      </w:r>
      <w:r w:rsidRPr="008E30AD">
        <w:rPr>
          <w:rFonts w:ascii="Times New Roman" w:hAnsi="Times New Roman"/>
          <w:i/>
          <w:iCs/>
          <w:lang w:eastAsia="en-SG"/>
        </w:rPr>
        <w:t xml:space="preserve">: </w:t>
      </w:r>
      <w:hyperlink r:id="rId8" w:history="1">
        <w:r w:rsidRPr="008E30AD">
          <w:rPr>
            <w:rFonts w:ascii="Times New Roman" w:hAnsi="Times New Roman"/>
            <w:i/>
            <w:iCs/>
            <w:lang w:eastAsia="en-SG"/>
          </w:rPr>
          <w:t>https://www.inspectiamuncii.ro/ro/86</w:t>
        </w:r>
      </w:hyperlink>
    </w:p>
    <w:p w14:paraId="345FA268" w14:textId="77777777" w:rsidR="00DE7956" w:rsidRPr="008E30AD" w:rsidRDefault="00DE7956" w:rsidP="00DE7956">
      <w:pPr>
        <w:spacing w:after="0"/>
        <w:ind w:left="34"/>
        <w:contextualSpacing/>
        <w:jc w:val="both"/>
        <w:rPr>
          <w:rFonts w:ascii="Times New Roman" w:hAnsi="Times New Roman"/>
          <w:lang w:eastAsia="en-SG"/>
        </w:rPr>
      </w:pPr>
      <w:r w:rsidRPr="008E30AD">
        <w:rPr>
          <w:rFonts w:ascii="Times New Roman" w:hAnsi="Times New Roman"/>
          <w:lang w:eastAsia="en-SG"/>
        </w:rPr>
        <w:t xml:space="preserve">Informații suplimentare cu privire la convențiile de mediu pot fi găsite la următoarea adresă: </w:t>
      </w:r>
    </w:p>
    <w:p w14:paraId="53E644E6" w14:textId="77777777" w:rsidR="00DE7956" w:rsidRPr="008E30AD" w:rsidRDefault="00DE7956" w:rsidP="00DE7956">
      <w:pPr>
        <w:spacing w:after="0"/>
        <w:ind w:left="34"/>
        <w:contextualSpacing/>
        <w:jc w:val="both"/>
        <w:rPr>
          <w:rFonts w:ascii="Times New Roman" w:hAnsi="Times New Roman"/>
          <w:i/>
          <w:iCs/>
          <w:lang w:eastAsia="en-SG"/>
        </w:rPr>
      </w:pPr>
      <w:hyperlink r:id="rId9" w:history="1">
        <w:r w:rsidRPr="008E30AD">
          <w:rPr>
            <w:rFonts w:ascii="Times New Roman" w:hAnsi="Times New Roman"/>
            <w:i/>
            <w:iCs/>
            <w:lang w:eastAsia="en-SG"/>
          </w:rPr>
          <w:t>http://www.mmediu.ro/beta/domenii/relatii-internationale/conventii-de-mediu/</w:t>
        </w:r>
      </w:hyperlink>
    </w:p>
    <w:p w14:paraId="43EE1295" w14:textId="77777777" w:rsidR="00DE7956" w:rsidRPr="008E30AD" w:rsidRDefault="00DE7956" w:rsidP="00DE7956">
      <w:pPr>
        <w:spacing w:after="0"/>
        <w:ind w:left="34"/>
        <w:contextualSpacing/>
        <w:jc w:val="both"/>
        <w:rPr>
          <w:rFonts w:ascii="Times New Roman" w:hAnsi="Times New Roman"/>
          <w:lang w:eastAsia="en-SG"/>
        </w:rPr>
      </w:pPr>
      <w:hyperlink r:id="rId10" w:history="1">
        <w:r w:rsidRPr="008E30AD">
          <w:rPr>
            <w:rFonts w:ascii="Times New Roman" w:hAnsi="Times New Roman"/>
            <w:i/>
            <w:iCs/>
            <w:lang w:eastAsia="en-SG"/>
          </w:rPr>
          <w:t>http://www.mmediu.ro/beta/domenii/relatii-internationale/tratate-bilaterale/</w:t>
        </w:r>
      </w:hyperlink>
    </w:p>
    <w:p w14:paraId="1F4BAE9B" w14:textId="77777777" w:rsidR="00DE7956" w:rsidRPr="008E30AD" w:rsidRDefault="00DE7956" w:rsidP="00DE7956">
      <w:pPr>
        <w:spacing w:after="0"/>
        <w:ind w:left="34"/>
        <w:contextualSpacing/>
        <w:jc w:val="both"/>
        <w:rPr>
          <w:rFonts w:ascii="Times New Roman" w:hAnsi="Times New Roman"/>
          <w:lang w:eastAsia="en-SG"/>
        </w:rPr>
      </w:pPr>
      <w:r w:rsidRPr="008E30AD">
        <w:rPr>
          <w:rFonts w:ascii="Times New Roman" w:hAnsi="Times New Roman"/>
          <w:lang w:eastAsia="en-SG"/>
        </w:rPr>
        <w:t>Informații suplimentare cu privire la convențiile sociale pot fi găsite la următoarea adresă:</w:t>
      </w:r>
    </w:p>
    <w:p w14:paraId="357626EF" w14:textId="77777777" w:rsidR="00DE7956" w:rsidRDefault="00DE7956" w:rsidP="00DE7956">
      <w:pPr>
        <w:spacing w:after="0"/>
        <w:ind w:left="34"/>
        <w:contextualSpacing/>
        <w:jc w:val="both"/>
        <w:rPr>
          <w:rFonts w:ascii="Times New Roman" w:hAnsi="Times New Roman"/>
          <w:i/>
          <w:iCs/>
          <w:lang w:eastAsia="en-SG"/>
        </w:rPr>
      </w:pPr>
      <w:r w:rsidRPr="008E30AD">
        <w:rPr>
          <w:rFonts w:ascii="Times New Roman" w:hAnsi="Times New Roman"/>
          <w:i/>
          <w:iCs/>
          <w:lang w:eastAsia="en-SG"/>
        </w:rPr>
        <w:t>http://www.mmuncii.ro/j33/index.php/ro/legislatie/relatii-internationale/acorduri-bilaterale-indomeniul-circulatiei-fortei- de-munca</w:t>
      </w:r>
    </w:p>
    <w:p w14:paraId="36BFB05A" w14:textId="55F56BC1" w:rsidR="00335A02" w:rsidRPr="00335A02" w:rsidRDefault="00335A02" w:rsidP="00DE7956">
      <w:pPr>
        <w:spacing w:after="0"/>
        <w:ind w:left="34"/>
        <w:contextualSpacing/>
        <w:jc w:val="both"/>
        <w:rPr>
          <w:rFonts w:ascii="Times New Roman" w:hAnsi="Times New Roman"/>
          <w:lang w:eastAsia="en-SG"/>
        </w:rPr>
      </w:pPr>
      <w:r w:rsidRPr="008E30AD">
        <w:rPr>
          <w:rFonts w:ascii="Times New Roman" w:hAnsi="Times New Roman"/>
          <w:b/>
          <w:lang w:eastAsia="en-SG"/>
        </w:rPr>
        <w:t>●</w:t>
      </w:r>
      <w:r>
        <w:rPr>
          <w:rFonts w:ascii="Times New Roman" w:hAnsi="Times New Roman"/>
          <w:b/>
          <w:lang w:eastAsia="en-SG"/>
        </w:rPr>
        <w:t xml:space="preserve"> Declarație privind respectarea principiului DNSH </w:t>
      </w:r>
      <w:r>
        <w:rPr>
          <w:rFonts w:ascii="Times New Roman" w:hAnsi="Times New Roman"/>
          <w:b/>
          <w:lang w:val="en-GB" w:eastAsia="en-SG"/>
        </w:rPr>
        <w:t>“a nu prejudicia în mod semnificativ” (“do no significant harm”)</w:t>
      </w:r>
    </w:p>
    <w:p w14:paraId="10C06243" w14:textId="38705D0B" w:rsidR="00DE7956" w:rsidRPr="008E30AD" w:rsidRDefault="00DE7956" w:rsidP="00DE7956">
      <w:pPr>
        <w:spacing w:after="0"/>
        <w:contextualSpacing/>
        <w:jc w:val="both"/>
        <w:rPr>
          <w:rFonts w:ascii="Times New Roman" w:hAnsi="Times New Roman"/>
          <w:lang w:eastAsia="en-SG"/>
        </w:rPr>
      </w:pPr>
      <w:r w:rsidRPr="008E30AD">
        <w:rPr>
          <w:rFonts w:ascii="Times New Roman" w:hAnsi="Times New Roman"/>
          <w:lang w:eastAsia="en-SG"/>
        </w:rPr>
        <w:t xml:space="preserve">● </w:t>
      </w:r>
      <w:r w:rsidRPr="00335A02">
        <w:rPr>
          <w:rFonts w:ascii="Times New Roman" w:hAnsi="Times New Roman"/>
          <w:b/>
          <w:bCs/>
          <w:lang w:eastAsia="en-SG"/>
        </w:rPr>
        <w:t>Evidenţierea aspectelor care vor face obiectul evalu</w:t>
      </w:r>
      <w:r w:rsidR="002569A0" w:rsidRPr="00335A02">
        <w:rPr>
          <w:rFonts w:ascii="Times New Roman" w:hAnsi="Times New Roman"/>
          <w:b/>
          <w:bCs/>
          <w:lang w:eastAsia="en-SG"/>
        </w:rPr>
        <w:t>ă</w:t>
      </w:r>
      <w:r w:rsidRPr="00335A02">
        <w:rPr>
          <w:rFonts w:ascii="Times New Roman" w:hAnsi="Times New Roman"/>
          <w:b/>
          <w:bCs/>
          <w:lang w:eastAsia="en-SG"/>
        </w:rPr>
        <w:t>rii tehnice în conformitate cu factorii de evaluare stabili</w:t>
      </w:r>
      <w:r w:rsidR="002569A0" w:rsidRPr="00335A02">
        <w:rPr>
          <w:rFonts w:ascii="Times New Roman" w:hAnsi="Times New Roman"/>
          <w:b/>
          <w:bCs/>
          <w:lang w:eastAsia="en-SG"/>
        </w:rPr>
        <w:t>ț</w:t>
      </w:r>
      <w:r w:rsidRPr="00335A02">
        <w:rPr>
          <w:rFonts w:ascii="Times New Roman" w:hAnsi="Times New Roman"/>
          <w:b/>
          <w:bCs/>
          <w:lang w:eastAsia="en-SG"/>
        </w:rPr>
        <w:t>i.</w:t>
      </w:r>
      <w:r w:rsidRPr="008E30AD">
        <w:rPr>
          <w:rFonts w:ascii="Times New Roman" w:hAnsi="Times New Roman"/>
          <w:lang w:eastAsia="en-SG"/>
        </w:rPr>
        <w:t xml:space="preserve"> Se vor preciza inclusiv valorile/informaţiile referitoare la locul din cadrul ofertei unde se regăsesc documentele aferente factorilor de evaluare.</w:t>
      </w:r>
    </w:p>
    <w:p w14:paraId="46D69DF4" w14:textId="77777777" w:rsidR="00FE5503" w:rsidRPr="008E30AD" w:rsidRDefault="00DE7956" w:rsidP="00FE5503">
      <w:pPr>
        <w:spacing w:after="0"/>
        <w:contextualSpacing/>
        <w:jc w:val="both"/>
        <w:rPr>
          <w:rFonts w:ascii="Times New Roman" w:hAnsi="Times New Roman"/>
          <w:lang w:eastAsia="en-SG"/>
        </w:rPr>
      </w:pPr>
      <w:r w:rsidRPr="00335A02">
        <w:rPr>
          <w:rFonts w:ascii="Times New Roman" w:hAnsi="Times New Roman"/>
          <w:b/>
          <w:bCs/>
          <w:lang w:eastAsia="en-SG"/>
        </w:rPr>
        <w:t>● Ofertanții au obligația de a indica sau marca documentele/informațiile din propunerea tehnică și</w:t>
      </w:r>
      <w:r w:rsidR="00FE5503" w:rsidRPr="00335A02">
        <w:rPr>
          <w:rFonts w:ascii="Times New Roman" w:hAnsi="Times New Roman"/>
          <w:b/>
          <w:bCs/>
          <w:lang w:eastAsia="en-SG"/>
        </w:rPr>
        <w:t xml:space="preserve"> financiară pe care le declară ca fiind confidențiale,</w:t>
      </w:r>
      <w:r w:rsidR="00FE5503" w:rsidRPr="008E30AD">
        <w:rPr>
          <w:rFonts w:ascii="Times New Roman" w:hAnsi="Times New Roman"/>
          <w:lang w:eastAsia="en-SG"/>
        </w:rPr>
        <w:t xml:space="preserve"> întrucât cuprind secrete tehnice și/sau comerciale, stabilite conform legii, iar dezvăluirea acestora ar prejudicia interesele legitime ale operatorilor economici, în special în ceea ce privește secretul comercial și proprietatea intelectuală, însotite de dovada care le confer</w:t>
      </w:r>
      <w:r w:rsidR="00FE5503">
        <w:rPr>
          <w:rFonts w:ascii="Times New Roman" w:hAnsi="Times New Roman"/>
          <w:lang w:eastAsia="en-SG"/>
        </w:rPr>
        <w:t>ă</w:t>
      </w:r>
      <w:r w:rsidR="00FE5503" w:rsidRPr="008E30AD">
        <w:rPr>
          <w:rFonts w:ascii="Times New Roman" w:hAnsi="Times New Roman"/>
          <w:lang w:eastAsia="en-SG"/>
        </w:rPr>
        <w:t xml:space="preserve"> caracterul de confiden</w:t>
      </w:r>
      <w:r w:rsidR="00FE5503">
        <w:rPr>
          <w:rFonts w:ascii="Times New Roman" w:hAnsi="Times New Roman"/>
          <w:lang w:eastAsia="en-SG"/>
        </w:rPr>
        <w:t>ț</w:t>
      </w:r>
      <w:r w:rsidR="00FE5503" w:rsidRPr="008E30AD">
        <w:rPr>
          <w:rFonts w:ascii="Times New Roman" w:hAnsi="Times New Roman"/>
          <w:lang w:eastAsia="en-SG"/>
        </w:rPr>
        <w:t xml:space="preserve">ialitate, </w:t>
      </w:r>
      <w:r w:rsidR="00FE5503">
        <w:rPr>
          <w:rFonts w:ascii="Times New Roman" w:hAnsi="Times New Roman"/>
          <w:lang w:eastAsia="en-SG"/>
        </w:rPr>
        <w:t>î</w:t>
      </w:r>
      <w:r w:rsidR="00FE5503" w:rsidRPr="008E30AD">
        <w:rPr>
          <w:rFonts w:ascii="Times New Roman" w:hAnsi="Times New Roman"/>
          <w:lang w:eastAsia="en-SG"/>
        </w:rPr>
        <w:t>n caz contrar nefiind aplicabile prevederile art.57 alin.(1) din Legea nr.98/2016 privind achizi</w:t>
      </w:r>
      <w:r w:rsidR="00FE5503">
        <w:rPr>
          <w:rFonts w:ascii="Times New Roman" w:hAnsi="Times New Roman"/>
          <w:lang w:eastAsia="en-SG"/>
        </w:rPr>
        <w:t>ț</w:t>
      </w:r>
      <w:r w:rsidR="00FE5503" w:rsidRPr="008E30AD">
        <w:rPr>
          <w:rFonts w:ascii="Times New Roman" w:hAnsi="Times New Roman"/>
          <w:lang w:eastAsia="en-SG"/>
        </w:rPr>
        <w:t>iile publice, cu modific</w:t>
      </w:r>
      <w:r w:rsidR="00FE5503">
        <w:rPr>
          <w:rFonts w:ascii="Times New Roman" w:hAnsi="Times New Roman"/>
          <w:lang w:eastAsia="en-SG"/>
        </w:rPr>
        <w:t>ă</w:t>
      </w:r>
      <w:r w:rsidR="00FE5503" w:rsidRPr="008E30AD">
        <w:rPr>
          <w:rFonts w:ascii="Times New Roman" w:hAnsi="Times New Roman"/>
          <w:lang w:eastAsia="en-SG"/>
        </w:rPr>
        <w:t xml:space="preserve">rile </w:t>
      </w:r>
      <w:r w:rsidR="00FE5503">
        <w:rPr>
          <w:rFonts w:ascii="Times New Roman" w:hAnsi="Times New Roman"/>
          <w:lang w:eastAsia="en-SG"/>
        </w:rPr>
        <w:t>ș</w:t>
      </w:r>
      <w:r w:rsidR="00FE5503" w:rsidRPr="008E30AD">
        <w:rPr>
          <w:rFonts w:ascii="Times New Roman" w:hAnsi="Times New Roman"/>
          <w:lang w:eastAsia="en-SG"/>
        </w:rPr>
        <w:t>i complet</w:t>
      </w:r>
      <w:r w:rsidR="00FE5503">
        <w:rPr>
          <w:rFonts w:ascii="Times New Roman" w:hAnsi="Times New Roman"/>
          <w:lang w:eastAsia="en-SG"/>
        </w:rPr>
        <w:t>ă</w:t>
      </w:r>
      <w:r w:rsidR="00FE5503" w:rsidRPr="008E30AD">
        <w:rPr>
          <w:rFonts w:ascii="Times New Roman" w:hAnsi="Times New Roman"/>
          <w:lang w:eastAsia="en-SG"/>
        </w:rPr>
        <w:t>rile ulterioare. Partea din propunerea tehnic</w:t>
      </w:r>
      <w:r w:rsidR="00FE5503">
        <w:rPr>
          <w:rFonts w:ascii="Times New Roman" w:hAnsi="Times New Roman"/>
          <w:lang w:eastAsia="en-SG"/>
        </w:rPr>
        <w:t>ă</w:t>
      </w:r>
      <w:r w:rsidR="00FE5503" w:rsidRPr="008E30AD">
        <w:rPr>
          <w:rFonts w:ascii="Times New Roman" w:hAnsi="Times New Roman"/>
          <w:lang w:eastAsia="en-SG"/>
        </w:rPr>
        <w:t xml:space="preserve"> considerat</w:t>
      </w:r>
      <w:r w:rsidR="00FE5503">
        <w:rPr>
          <w:rFonts w:ascii="Times New Roman" w:hAnsi="Times New Roman"/>
          <w:lang w:eastAsia="en-SG"/>
        </w:rPr>
        <w:t>ă</w:t>
      </w:r>
      <w:r w:rsidR="00FE5503" w:rsidRPr="008E30AD">
        <w:rPr>
          <w:rFonts w:ascii="Times New Roman" w:hAnsi="Times New Roman"/>
          <w:lang w:eastAsia="en-SG"/>
        </w:rPr>
        <w:t xml:space="preserve"> confiden</w:t>
      </w:r>
      <w:r w:rsidR="00FE5503">
        <w:rPr>
          <w:rFonts w:ascii="Times New Roman" w:hAnsi="Times New Roman"/>
          <w:lang w:eastAsia="en-SG"/>
        </w:rPr>
        <w:t>ț</w:t>
      </w:r>
      <w:r w:rsidR="00FE5503" w:rsidRPr="008E30AD">
        <w:rPr>
          <w:rFonts w:ascii="Times New Roman" w:hAnsi="Times New Roman"/>
          <w:lang w:eastAsia="en-SG"/>
        </w:rPr>
        <w:t>ial</w:t>
      </w:r>
      <w:r w:rsidR="00FE5503">
        <w:rPr>
          <w:rFonts w:ascii="Times New Roman" w:hAnsi="Times New Roman"/>
          <w:lang w:eastAsia="en-SG"/>
        </w:rPr>
        <w:t>ă</w:t>
      </w:r>
      <w:r w:rsidR="00FE5503" w:rsidRPr="008E30AD">
        <w:rPr>
          <w:rFonts w:ascii="Times New Roman" w:hAnsi="Times New Roman"/>
          <w:lang w:eastAsia="en-SG"/>
        </w:rPr>
        <w:t xml:space="preserve"> va fi prezentat</w:t>
      </w:r>
      <w:r w:rsidR="00FE5503">
        <w:rPr>
          <w:rFonts w:ascii="Times New Roman" w:hAnsi="Times New Roman"/>
          <w:lang w:eastAsia="en-SG"/>
        </w:rPr>
        <w:t>ă</w:t>
      </w:r>
      <w:r w:rsidR="00FE5503" w:rsidRPr="008E30AD">
        <w:rPr>
          <w:rFonts w:ascii="Times New Roman" w:hAnsi="Times New Roman"/>
          <w:lang w:eastAsia="en-SG"/>
        </w:rPr>
        <w:t xml:space="preserve"> </w:t>
      </w:r>
      <w:r w:rsidR="00FE5503">
        <w:rPr>
          <w:rFonts w:ascii="Times New Roman" w:hAnsi="Times New Roman"/>
          <w:lang w:eastAsia="en-SG"/>
        </w:rPr>
        <w:t>î</w:t>
      </w:r>
      <w:r w:rsidR="00FE5503" w:rsidRPr="008E30AD">
        <w:rPr>
          <w:rFonts w:ascii="Times New Roman" w:hAnsi="Times New Roman"/>
          <w:lang w:eastAsia="en-SG"/>
        </w:rPr>
        <w:t>ntr-un document separat con</w:t>
      </w:r>
      <w:r w:rsidR="00FE5503">
        <w:rPr>
          <w:rFonts w:ascii="Times New Roman" w:hAnsi="Times New Roman"/>
          <w:lang w:eastAsia="en-SG"/>
        </w:rPr>
        <w:t>ț</w:t>
      </w:r>
      <w:r w:rsidR="00FE5503" w:rsidRPr="008E30AD">
        <w:rPr>
          <w:rFonts w:ascii="Times New Roman" w:hAnsi="Times New Roman"/>
          <w:lang w:eastAsia="en-SG"/>
        </w:rPr>
        <w:t>in</w:t>
      </w:r>
      <w:r w:rsidR="00FE5503">
        <w:rPr>
          <w:rFonts w:ascii="Times New Roman" w:hAnsi="Times New Roman"/>
          <w:lang w:eastAsia="en-SG"/>
        </w:rPr>
        <w:t>â</w:t>
      </w:r>
      <w:r w:rsidR="00FE5503" w:rsidRPr="008E30AD">
        <w:rPr>
          <w:rFonts w:ascii="Times New Roman" w:hAnsi="Times New Roman"/>
          <w:lang w:eastAsia="en-SG"/>
        </w:rPr>
        <w:t>nd aceast</w:t>
      </w:r>
      <w:r w:rsidR="00FE5503">
        <w:rPr>
          <w:rFonts w:ascii="Times New Roman" w:hAnsi="Times New Roman"/>
          <w:lang w:eastAsia="en-SG"/>
        </w:rPr>
        <w:t>ă</w:t>
      </w:r>
      <w:r w:rsidR="00FE5503" w:rsidRPr="008E30AD">
        <w:rPr>
          <w:rFonts w:ascii="Times New Roman" w:hAnsi="Times New Roman"/>
          <w:lang w:eastAsia="en-SG"/>
        </w:rPr>
        <w:t xml:space="preserve"> men</w:t>
      </w:r>
      <w:r w:rsidR="00FE5503">
        <w:rPr>
          <w:rFonts w:ascii="Times New Roman" w:hAnsi="Times New Roman"/>
          <w:lang w:eastAsia="en-SG"/>
        </w:rPr>
        <w:t>ț</w:t>
      </w:r>
      <w:r w:rsidR="00FE5503" w:rsidRPr="008E30AD">
        <w:rPr>
          <w:rFonts w:ascii="Times New Roman" w:hAnsi="Times New Roman"/>
          <w:lang w:eastAsia="en-SG"/>
        </w:rPr>
        <w:t xml:space="preserve">iune. </w:t>
      </w:r>
      <w:r w:rsidR="00FE5503">
        <w:rPr>
          <w:rFonts w:ascii="Times New Roman" w:hAnsi="Times New Roman"/>
          <w:lang w:eastAsia="en-SG"/>
        </w:rPr>
        <w:t>Î</w:t>
      </w:r>
      <w:r w:rsidR="00FE5503" w:rsidRPr="008E30AD">
        <w:rPr>
          <w:rFonts w:ascii="Times New Roman" w:hAnsi="Times New Roman"/>
          <w:lang w:eastAsia="en-SG"/>
        </w:rPr>
        <w:t xml:space="preserve">n cazul </w:t>
      </w:r>
      <w:r w:rsidR="00FE5503">
        <w:rPr>
          <w:rFonts w:ascii="Times New Roman" w:hAnsi="Times New Roman"/>
          <w:lang w:eastAsia="en-SG"/>
        </w:rPr>
        <w:t>î</w:t>
      </w:r>
      <w:r w:rsidR="00FE5503" w:rsidRPr="008E30AD">
        <w:rPr>
          <w:rFonts w:ascii="Times New Roman" w:hAnsi="Times New Roman"/>
          <w:lang w:eastAsia="en-SG"/>
        </w:rPr>
        <w:t>n care aceste condi</w:t>
      </w:r>
      <w:r w:rsidR="00FE5503">
        <w:rPr>
          <w:rFonts w:ascii="Times New Roman" w:hAnsi="Times New Roman"/>
          <w:lang w:eastAsia="en-SG"/>
        </w:rPr>
        <w:t>ț</w:t>
      </w:r>
      <w:r w:rsidR="00FE5503" w:rsidRPr="008E30AD">
        <w:rPr>
          <w:rFonts w:ascii="Times New Roman" w:hAnsi="Times New Roman"/>
          <w:lang w:eastAsia="en-SG"/>
        </w:rPr>
        <w:t>ii nu sunt incidente, declarația cuprinz</w:t>
      </w:r>
      <w:r w:rsidR="00FE5503">
        <w:rPr>
          <w:rFonts w:ascii="Times New Roman" w:hAnsi="Times New Roman"/>
          <w:lang w:eastAsia="en-SG"/>
        </w:rPr>
        <w:t>â</w:t>
      </w:r>
      <w:r w:rsidR="00FE5503" w:rsidRPr="008E30AD">
        <w:rPr>
          <w:rFonts w:ascii="Times New Roman" w:hAnsi="Times New Roman"/>
          <w:lang w:eastAsia="en-SG"/>
        </w:rPr>
        <w:t>nd informa</w:t>
      </w:r>
      <w:r w:rsidR="00FE5503">
        <w:rPr>
          <w:rFonts w:ascii="Times New Roman" w:hAnsi="Times New Roman"/>
          <w:lang w:eastAsia="en-SG"/>
        </w:rPr>
        <w:t>ț</w:t>
      </w:r>
      <w:r w:rsidR="00FE5503" w:rsidRPr="008E30AD">
        <w:rPr>
          <w:rFonts w:ascii="Times New Roman" w:hAnsi="Times New Roman"/>
          <w:lang w:eastAsia="en-SG"/>
        </w:rPr>
        <w:t>iile considerate confiden</w:t>
      </w:r>
      <w:r w:rsidR="00FE5503">
        <w:rPr>
          <w:rFonts w:ascii="Times New Roman" w:hAnsi="Times New Roman"/>
          <w:lang w:eastAsia="en-SG"/>
        </w:rPr>
        <w:t>ț</w:t>
      </w:r>
      <w:r w:rsidR="00FE5503" w:rsidRPr="008E30AD">
        <w:rPr>
          <w:rFonts w:ascii="Times New Roman" w:hAnsi="Times New Roman"/>
          <w:lang w:eastAsia="en-SG"/>
        </w:rPr>
        <w:t>iale nu va fi depusă, propunerea tehnic</w:t>
      </w:r>
      <w:r w:rsidR="00FE5503">
        <w:rPr>
          <w:rFonts w:ascii="Times New Roman" w:hAnsi="Times New Roman"/>
          <w:lang w:eastAsia="en-SG"/>
        </w:rPr>
        <w:t>ă</w:t>
      </w:r>
      <w:r w:rsidR="00FE5503" w:rsidRPr="008E30AD">
        <w:rPr>
          <w:rFonts w:ascii="Times New Roman" w:hAnsi="Times New Roman"/>
          <w:lang w:eastAsia="en-SG"/>
        </w:rPr>
        <w:t xml:space="preserve"> fiind astfel considerat</w:t>
      </w:r>
      <w:r w:rsidR="00FE5503">
        <w:rPr>
          <w:rFonts w:ascii="Times New Roman" w:hAnsi="Times New Roman"/>
          <w:lang w:eastAsia="en-SG"/>
        </w:rPr>
        <w:t>ă</w:t>
      </w:r>
      <w:r w:rsidR="00FE5503" w:rsidRPr="008E30AD">
        <w:rPr>
          <w:rFonts w:ascii="Times New Roman" w:hAnsi="Times New Roman"/>
          <w:lang w:eastAsia="en-SG"/>
        </w:rPr>
        <w:t xml:space="preserve"> ca document public </w:t>
      </w:r>
      <w:r w:rsidR="00FE5503">
        <w:rPr>
          <w:rFonts w:ascii="Times New Roman" w:hAnsi="Times New Roman"/>
          <w:lang w:eastAsia="en-SG"/>
        </w:rPr>
        <w:t>î</w:t>
      </w:r>
      <w:r w:rsidR="00FE5503" w:rsidRPr="008E30AD">
        <w:rPr>
          <w:rFonts w:ascii="Times New Roman" w:hAnsi="Times New Roman"/>
          <w:lang w:eastAsia="en-SG"/>
        </w:rPr>
        <w:t>n sensul legii 544/2001 privind liberul acces la informa</w:t>
      </w:r>
      <w:r w:rsidR="00FE5503">
        <w:rPr>
          <w:rFonts w:ascii="Times New Roman" w:hAnsi="Times New Roman"/>
          <w:lang w:eastAsia="en-SG"/>
        </w:rPr>
        <w:t>ț</w:t>
      </w:r>
      <w:r w:rsidR="00FE5503" w:rsidRPr="008E30AD">
        <w:rPr>
          <w:rFonts w:ascii="Times New Roman" w:hAnsi="Times New Roman"/>
          <w:lang w:eastAsia="en-SG"/>
        </w:rPr>
        <w:t>iile de interes public. Ofertan</w:t>
      </w:r>
      <w:r w:rsidR="00FE5503">
        <w:rPr>
          <w:rFonts w:ascii="Times New Roman" w:hAnsi="Times New Roman"/>
          <w:lang w:eastAsia="en-SG"/>
        </w:rPr>
        <w:t>ț</w:t>
      </w:r>
      <w:r w:rsidR="00FE5503" w:rsidRPr="008E30AD">
        <w:rPr>
          <w:rFonts w:ascii="Times New Roman" w:hAnsi="Times New Roman"/>
          <w:lang w:eastAsia="en-SG"/>
        </w:rPr>
        <w:t>ii vor ata</w:t>
      </w:r>
      <w:r w:rsidR="00FE5503">
        <w:rPr>
          <w:rFonts w:ascii="Times New Roman" w:hAnsi="Times New Roman"/>
          <w:lang w:eastAsia="en-SG"/>
        </w:rPr>
        <w:t>ș</w:t>
      </w:r>
      <w:r w:rsidR="00FE5503" w:rsidRPr="008E30AD">
        <w:rPr>
          <w:rFonts w:ascii="Times New Roman" w:hAnsi="Times New Roman"/>
          <w:lang w:eastAsia="en-SG"/>
        </w:rPr>
        <w:t>a dovezi care confer</w:t>
      </w:r>
      <w:r w:rsidR="00FE5503">
        <w:rPr>
          <w:rFonts w:ascii="Times New Roman" w:hAnsi="Times New Roman"/>
          <w:lang w:eastAsia="en-SG"/>
        </w:rPr>
        <w:t>ă</w:t>
      </w:r>
      <w:r w:rsidR="00FE5503" w:rsidRPr="008E30AD">
        <w:rPr>
          <w:rFonts w:ascii="Times New Roman" w:hAnsi="Times New Roman"/>
          <w:lang w:eastAsia="en-SG"/>
        </w:rPr>
        <w:t xml:space="preserve"> caracterul confiden</w:t>
      </w:r>
      <w:r w:rsidR="00FE5503">
        <w:rPr>
          <w:rFonts w:ascii="Times New Roman" w:hAnsi="Times New Roman"/>
          <w:lang w:eastAsia="en-SG"/>
        </w:rPr>
        <w:t>ț</w:t>
      </w:r>
      <w:r w:rsidR="00FE5503" w:rsidRPr="008E30AD">
        <w:rPr>
          <w:rFonts w:ascii="Times New Roman" w:hAnsi="Times New Roman"/>
          <w:lang w:eastAsia="en-SG"/>
        </w:rPr>
        <w:t>ial al informa</w:t>
      </w:r>
      <w:r w:rsidR="00FE5503">
        <w:rPr>
          <w:rFonts w:ascii="Times New Roman" w:hAnsi="Times New Roman"/>
          <w:lang w:eastAsia="en-SG"/>
        </w:rPr>
        <w:t>ț</w:t>
      </w:r>
      <w:r w:rsidR="00FE5503" w:rsidRPr="008E30AD">
        <w:rPr>
          <w:rFonts w:ascii="Times New Roman" w:hAnsi="Times New Roman"/>
          <w:lang w:eastAsia="en-SG"/>
        </w:rPr>
        <w:t>iilor indicate ca fiind confiden</w:t>
      </w:r>
      <w:r w:rsidR="00FE5503">
        <w:rPr>
          <w:rFonts w:ascii="Times New Roman" w:hAnsi="Times New Roman"/>
          <w:lang w:eastAsia="en-SG"/>
        </w:rPr>
        <w:t>ț</w:t>
      </w:r>
      <w:r w:rsidR="00FE5503" w:rsidRPr="008E30AD">
        <w:rPr>
          <w:rFonts w:ascii="Times New Roman" w:hAnsi="Times New Roman"/>
          <w:lang w:eastAsia="en-SG"/>
        </w:rPr>
        <w:t>iale, incluz</w:t>
      </w:r>
      <w:r w:rsidR="00FE5503">
        <w:rPr>
          <w:rFonts w:ascii="Times New Roman" w:hAnsi="Times New Roman"/>
          <w:lang w:eastAsia="en-SG"/>
        </w:rPr>
        <w:t>â</w:t>
      </w:r>
      <w:r w:rsidR="00FE5503" w:rsidRPr="008E30AD">
        <w:rPr>
          <w:rFonts w:ascii="Times New Roman" w:hAnsi="Times New Roman"/>
          <w:lang w:eastAsia="en-SG"/>
        </w:rPr>
        <w:t>nd secrete tehnice și/sau comerciale.</w:t>
      </w:r>
    </w:p>
    <w:p w14:paraId="32766877" w14:textId="77777777" w:rsidR="00FE5503" w:rsidRPr="008E30AD" w:rsidRDefault="00FE5503" w:rsidP="00FE5503">
      <w:pPr>
        <w:spacing w:after="0"/>
        <w:jc w:val="both"/>
        <w:rPr>
          <w:rFonts w:ascii="Times New Roman" w:hAnsi="Times New Roman"/>
          <w:lang w:eastAsia="en-SG"/>
        </w:rPr>
      </w:pPr>
      <w:r w:rsidRPr="008E30AD">
        <w:rPr>
          <w:rFonts w:ascii="Times New Roman" w:hAnsi="Times New Roman"/>
          <w:lang w:eastAsia="en-SG"/>
        </w:rPr>
        <w:t>Ofertan</w:t>
      </w:r>
      <w:r>
        <w:rPr>
          <w:rFonts w:ascii="Times New Roman" w:hAnsi="Times New Roman"/>
          <w:lang w:eastAsia="en-SG"/>
        </w:rPr>
        <w:t>ț</w:t>
      </w:r>
      <w:r w:rsidRPr="008E30AD">
        <w:rPr>
          <w:rFonts w:ascii="Times New Roman" w:hAnsi="Times New Roman"/>
          <w:lang w:eastAsia="en-SG"/>
        </w:rPr>
        <w:t>ii vor întocmi propunerea tehnică într-o manier</w:t>
      </w:r>
      <w:r>
        <w:rPr>
          <w:rFonts w:ascii="Times New Roman" w:hAnsi="Times New Roman"/>
          <w:lang w:eastAsia="en-SG"/>
        </w:rPr>
        <w:t>ă</w:t>
      </w:r>
      <w:r w:rsidRPr="008E30AD">
        <w:rPr>
          <w:rFonts w:ascii="Times New Roman" w:hAnsi="Times New Roman"/>
          <w:lang w:eastAsia="en-SG"/>
        </w:rPr>
        <w:t xml:space="preserve"> organizată, astfel încât să asigure posibilitatea verificării în mod facil a corespondenţei cu cerinţele prevăzute în cadrul documentației de atribuire.</w:t>
      </w:r>
    </w:p>
    <w:p w14:paraId="03927A5F" w14:textId="77777777" w:rsidR="00FE5503" w:rsidRPr="008E30AD" w:rsidRDefault="00FE5503" w:rsidP="00FE5503">
      <w:pPr>
        <w:spacing w:after="0"/>
        <w:jc w:val="both"/>
        <w:rPr>
          <w:rFonts w:ascii="Times New Roman" w:hAnsi="Times New Roman"/>
          <w:lang w:eastAsia="en-SG"/>
        </w:rPr>
      </w:pPr>
      <w:r w:rsidRPr="008E30AD">
        <w:rPr>
          <w:rFonts w:ascii="Times New Roman" w:hAnsi="Times New Roman"/>
          <w:lang w:eastAsia="en-SG"/>
        </w:rPr>
        <w:t>Propunerea tehnică trebuie să demonstreze că ofertantul a înțeles corect cerințele din Caietul de Sarcini și că metodologia propusă este corespunzătoare pentru atingerea obiectivelor propuse.</w:t>
      </w:r>
    </w:p>
    <w:p w14:paraId="3E2DDE3C" w14:textId="77777777" w:rsidR="00FE5503" w:rsidRDefault="00FE5503" w:rsidP="00FE5503">
      <w:pPr>
        <w:spacing w:after="0"/>
        <w:jc w:val="both"/>
        <w:rPr>
          <w:rFonts w:ascii="Times New Roman" w:hAnsi="Times New Roman"/>
          <w:lang w:eastAsia="en-SG"/>
        </w:rPr>
      </w:pPr>
      <w:r w:rsidRPr="008E30AD">
        <w:rPr>
          <w:rFonts w:ascii="Times New Roman" w:hAnsi="Times New Roman"/>
          <w:lang w:eastAsia="en-SG"/>
        </w:rPr>
        <w:t xml:space="preserve">De asemenea, Propunerea </w:t>
      </w:r>
      <w:r>
        <w:rPr>
          <w:rFonts w:ascii="Times New Roman" w:hAnsi="Times New Roman"/>
          <w:lang w:eastAsia="en-SG"/>
        </w:rPr>
        <w:t>t</w:t>
      </w:r>
      <w:r w:rsidRPr="008E30AD">
        <w:rPr>
          <w:rFonts w:ascii="Times New Roman" w:hAnsi="Times New Roman"/>
          <w:lang w:eastAsia="en-SG"/>
        </w:rPr>
        <w:t>ehnică trebuie să convingă Autoritatea Contractantă că, în caz de atribuire, ofertantul</w:t>
      </w:r>
      <w:r w:rsidR="00DE7956" w:rsidRPr="008E30AD">
        <w:rPr>
          <w:rFonts w:ascii="Times New Roman" w:hAnsi="Times New Roman"/>
          <w:lang w:eastAsia="en-SG"/>
        </w:rPr>
        <w:t xml:space="preserve">  dispune de resurse materiale și umane suficiente, precum și de experiența necesară pentru a asigura prestarea serviciilor contractului cu respectarea tuturor prevederilor legale naționale în vigoare.</w:t>
      </w:r>
      <w:r w:rsidRPr="00FE5503">
        <w:rPr>
          <w:rFonts w:ascii="Times New Roman" w:hAnsi="Times New Roman"/>
          <w:lang w:eastAsia="en-SG"/>
        </w:rPr>
        <w:t xml:space="preserve"> </w:t>
      </w:r>
    </w:p>
    <w:p w14:paraId="27A0673E" w14:textId="00B37373" w:rsidR="00FE5503" w:rsidRPr="008E30AD" w:rsidRDefault="00FE5503" w:rsidP="00FE5503">
      <w:pPr>
        <w:spacing w:after="0"/>
        <w:jc w:val="both"/>
        <w:rPr>
          <w:rFonts w:ascii="Times New Roman" w:hAnsi="Times New Roman"/>
          <w:lang w:eastAsia="en-SG"/>
        </w:rPr>
      </w:pPr>
      <w:r w:rsidRPr="008E30AD">
        <w:rPr>
          <w:rFonts w:ascii="Times New Roman" w:hAnsi="Times New Roman"/>
          <w:lang w:eastAsia="en-SG"/>
        </w:rPr>
        <w:t xml:space="preserve">Propunerea tehnică elaborată de ofertant va respecta în totalitate cerințele prevăzute în </w:t>
      </w:r>
      <w:r>
        <w:rPr>
          <w:rFonts w:ascii="Times New Roman" w:hAnsi="Times New Roman"/>
          <w:lang w:eastAsia="en-SG"/>
        </w:rPr>
        <w:t>C</w:t>
      </w:r>
      <w:r w:rsidRPr="008E30AD">
        <w:rPr>
          <w:rFonts w:ascii="Times New Roman" w:hAnsi="Times New Roman"/>
          <w:lang w:eastAsia="en-SG"/>
        </w:rPr>
        <w:t>aietul de sarcini.</w:t>
      </w:r>
    </w:p>
    <w:p w14:paraId="4FA57CA1" w14:textId="77777777" w:rsidR="00FE5503" w:rsidRPr="008E30AD" w:rsidRDefault="00FE5503" w:rsidP="00FE5503">
      <w:pPr>
        <w:spacing w:after="0"/>
        <w:jc w:val="both"/>
        <w:rPr>
          <w:rFonts w:ascii="Times New Roman" w:hAnsi="Times New Roman"/>
          <w:lang w:eastAsia="en-SG"/>
        </w:rPr>
      </w:pPr>
      <w:r w:rsidRPr="008E30AD">
        <w:rPr>
          <w:rFonts w:ascii="Times New Roman" w:hAnsi="Times New Roman"/>
          <w:lang w:eastAsia="en-SG"/>
        </w:rPr>
        <w:t>Nu se acceptă propuneri tehnice care conțin normative abrogate.</w:t>
      </w:r>
    </w:p>
    <w:p w14:paraId="1AAB14CB" w14:textId="77777777" w:rsidR="00FE5503" w:rsidRPr="008E30AD" w:rsidRDefault="00FE5503" w:rsidP="00FE5503">
      <w:pPr>
        <w:spacing w:after="0"/>
        <w:jc w:val="both"/>
        <w:rPr>
          <w:rFonts w:ascii="Times New Roman" w:hAnsi="Times New Roman"/>
          <w:lang w:eastAsia="en-SG"/>
        </w:rPr>
      </w:pPr>
      <w:r w:rsidRPr="008E30AD">
        <w:rPr>
          <w:rFonts w:ascii="Times New Roman" w:hAnsi="Times New Roman"/>
          <w:lang w:eastAsia="en-SG"/>
        </w:rPr>
        <w:t>Propunerea tehnică trebuie să reflecte cunoștințele tehnice ale ofertantului și asumarea de către acesta a tuturor cerințelor/obligațiilor prevăzute în Caietul de Sarcini, legislația și normativele tehnice în vigoare.</w:t>
      </w:r>
    </w:p>
    <w:p w14:paraId="30495D3B" w14:textId="77777777" w:rsidR="00FE5503" w:rsidRPr="008E30AD" w:rsidRDefault="00FE5503" w:rsidP="00FE5503">
      <w:pPr>
        <w:spacing w:after="0"/>
        <w:jc w:val="both"/>
        <w:rPr>
          <w:rFonts w:ascii="Times New Roman" w:hAnsi="Times New Roman"/>
          <w:lang w:eastAsia="en-SG"/>
        </w:rPr>
      </w:pPr>
      <w:r w:rsidRPr="008E30AD">
        <w:rPr>
          <w:rFonts w:ascii="Times New Roman" w:hAnsi="Times New Roman"/>
          <w:lang w:eastAsia="en-SG"/>
        </w:rPr>
        <w:t>Propunerea tehnică a ofertantului trebuie să includă informații și detalii suficiente pentru a permite evaluarea ofertei.</w:t>
      </w:r>
    </w:p>
    <w:p w14:paraId="098A5DBB" w14:textId="77777777" w:rsidR="00FE5503" w:rsidRPr="008E30AD" w:rsidRDefault="00FE5503" w:rsidP="00FE5503">
      <w:pPr>
        <w:spacing w:after="0"/>
        <w:jc w:val="both"/>
        <w:rPr>
          <w:rFonts w:ascii="Times New Roman" w:hAnsi="Times New Roman"/>
          <w:lang w:eastAsia="en-SG"/>
        </w:rPr>
      </w:pPr>
      <w:r w:rsidRPr="008E30AD">
        <w:rPr>
          <w:rFonts w:ascii="Times New Roman" w:hAnsi="Times New Roman"/>
          <w:lang w:eastAsia="en-SG"/>
        </w:rPr>
        <w:t>Nu sunt acceptate limitări ale obligațiilor ofertantului faţă de cerințele prezentate în documentația de atribuire.</w:t>
      </w:r>
    </w:p>
    <w:p w14:paraId="1C3A7261" w14:textId="77777777" w:rsidR="00FE5503" w:rsidRPr="008E30AD" w:rsidRDefault="00FE5503" w:rsidP="00FE5503">
      <w:pPr>
        <w:spacing w:after="0"/>
        <w:jc w:val="both"/>
        <w:rPr>
          <w:rFonts w:ascii="Times New Roman" w:hAnsi="Times New Roman"/>
          <w:lang w:eastAsia="en-SG"/>
        </w:rPr>
      </w:pPr>
      <w:r w:rsidRPr="008E30AD">
        <w:rPr>
          <w:rFonts w:ascii="Times New Roman" w:hAnsi="Times New Roman"/>
          <w:lang w:eastAsia="en-SG"/>
        </w:rPr>
        <w:t>În cazul în care oferta tehnică nu respectă toate cerințele prevăzute în documentația de atribuire și nu reflectă asumarea de către ofertant a tuturor cerințelor/obligațiilor prevăzute în Caietul de Sarcini, Autoritatea Contractantă are dreptul de a o respinge, conform prevederilor Legii 98/2016, cu modificarile si completarile ulterioare.</w:t>
      </w:r>
    </w:p>
    <w:p w14:paraId="0942A37F" w14:textId="77777777" w:rsidR="00FE5503" w:rsidRDefault="00FE5503" w:rsidP="00FE5503">
      <w:pPr>
        <w:spacing w:after="0"/>
        <w:jc w:val="both"/>
        <w:rPr>
          <w:rFonts w:ascii="Times New Roman" w:hAnsi="Times New Roman"/>
          <w:b/>
          <w:bCs/>
          <w:iCs/>
          <w:lang w:eastAsia="en-SG"/>
        </w:rPr>
      </w:pPr>
    </w:p>
    <w:p w14:paraId="2B27115F" w14:textId="77777777" w:rsidR="00FA7B7C" w:rsidRDefault="00FA7B7C" w:rsidP="00FE5503">
      <w:pPr>
        <w:spacing w:after="0"/>
        <w:jc w:val="both"/>
        <w:rPr>
          <w:rFonts w:ascii="Times New Roman" w:hAnsi="Times New Roman"/>
          <w:b/>
          <w:bCs/>
          <w:iCs/>
          <w:lang w:eastAsia="en-SG"/>
        </w:rPr>
      </w:pPr>
    </w:p>
    <w:p w14:paraId="5F71DC42" w14:textId="77777777" w:rsidR="00FA7B7C" w:rsidRPr="008E30AD" w:rsidRDefault="00FA7B7C" w:rsidP="00FE5503">
      <w:pPr>
        <w:spacing w:after="0"/>
        <w:jc w:val="both"/>
        <w:rPr>
          <w:rFonts w:ascii="Times New Roman" w:hAnsi="Times New Roman"/>
          <w:b/>
          <w:bCs/>
          <w:iCs/>
          <w:lang w:eastAsia="en-SG"/>
        </w:rPr>
      </w:pPr>
    </w:p>
    <w:p w14:paraId="5C86F1B6" w14:textId="77777777" w:rsidR="00FE5503" w:rsidRPr="008E30AD" w:rsidRDefault="00FE5503" w:rsidP="00FE5503">
      <w:pPr>
        <w:spacing w:after="0"/>
        <w:jc w:val="both"/>
        <w:rPr>
          <w:rFonts w:ascii="Times New Roman" w:hAnsi="Times New Roman"/>
          <w:b/>
          <w:bCs/>
          <w:iCs/>
          <w:lang w:eastAsia="en-SG"/>
        </w:rPr>
      </w:pPr>
      <w:r w:rsidRPr="008E30AD">
        <w:rPr>
          <w:rFonts w:ascii="Times New Roman" w:hAnsi="Times New Roman"/>
          <w:b/>
          <w:bCs/>
          <w:iCs/>
          <w:lang w:eastAsia="en-SG"/>
        </w:rPr>
        <w:lastRenderedPageBreak/>
        <w:t>Note:</w:t>
      </w:r>
    </w:p>
    <w:p w14:paraId="3FF3C442" w14:textId="77777777" w:rsidR="00FE5503" w:rsidRPr="008E30AD" w:rsidRDefault="00FE5503" w:rsidP="00FE5503">
      <w:pPr>
        <w:spacing w:after="0"/>
        <w:jc w:val="both"/>
        <w:rPr>
          <w:rFonts w:ascii="Times New Roman" w:hAnsi="Times New Roman"/>
          <w:iCs/>
          <w:lang w:eastAsia="en-SG"/>
        </w:rPr>
      </w:pPr>
      <w:r w:rsidRPr="008E30AD">
        <w:rPr>
          <w:rFonts w:ascii="Times New Roman" w:hAnsi="Times New Roman"/>
          <w:iCs/>
          <w:lang w:eastAsia="en-SG"/>
        </w:rPr>
        <w:t>- Oferta tehnică va corespunde cu cerințele minime prevăzute în Caietul de Sarcini și va fi corelată cu oferta financiară, sub sancțiunea respingerii ofertei ca neconformă în baza art. 137 alin. 3 litera d) din HG nr. 395/2016, cu modificările şi completările ulterioare</w:t>
      </w:r>
    </w:p>
    <w:p w14:paraId="3638F0CA" w14:textId="77777777" w:rsidR="00FE5503" w:rsidRPr="008E30AD" w:rsidRDefault="00FE5503" w:rsidP="00FE5503">
      <w:pPr>
        <w:spacing w:after="0"/>
        <w:jc w:val="both"/>
        <w:rPr>
          <w:rFonts w:ascii="Times New Roman" w:hAnsi="Times New Roman"/>
          <w:iCs/>
          <w:lang w:eastAsia="en-SG"/>
        </w:rPr>
      </w:pPr>
      <w:r w:rsidRPr="008E30AD">
        <w:rPr>
          <w:rFonts w:ascii="Times New Roman" w:hAnsi="Times New Roman"/>
          <w:iCs/>
          <w:lang w:eastAsia="en-SG"/>
        </w:rPr>
        <w:t>Cu excepția eventualelor constrângeri de natură tehnică și/sau legală, în cazul în care vor exista limitări, condiționări sau restricții impuse de ofertant în raport cu cerințele caietului de sarcini, oferta va fi declarată ca fiind neconformă</w:t>
      </w:r>
    </w:p>
    <w:p w14:paraId="417A3ED0" w14:textId="77777777" w:rsidR="00FE5503" w:rsidRPr="008E30AD" w:rsidRDefault="00FE5503" w:rsidP="00FE5503">
      <w:pPr>
        <w:spacing w:after="0"/>
        <w:jc w:val="both"/>
        <w:rPr>
          <w:rFonts w:ascii="Times New Roman" w:hAnsi="Times New Roman"/>
          <w:iCs/>
          <w:lang w:eastAsia="en-SG"/>
        </w:rPr>
      </w:pPr>
      <w:r w:rsidRPr="008E30AD">
        <w:rPr>
          <w:rFonts w:ascii="Times New Roman" w:hAnsi="Times New Roman"/>
          <w:iCs/>
          <w:lang w:eastAsia="en-SG"/>
        </w:rPr>
        <w:t xml:space="preserve">- Orice necorelare, omisiune ori neconformitate constatată în privința documentelor ofertei, în raport cu </w:t>
      </w:r>
      <w:r>
        <w:rPr>
          <w:rFonts w:ascii="Times New Roman" w:hAnsi="Times New Roman"/>
          <w:iCs/>
          <w:lang w:eastAsia="en-SG"/>
        </w:rPr>
        <w:t>C</w:t>
      </w:r>
      <w:r w:rsidRPr="008E30AD">
        <w:rPr>
          <w:rFonts w:ascii="Times New Roman" w:hAnsi="Times New Roman"/>
          <w:iCs/>
          <w:lang w:eastAsia="en-SG"/>
        </w:rPr>
        <w:t xml:space="preserve">aietul de sarcini ori prevederile legislației în vigoare, inclusiv în cazul lipsei unui document aferent propunerii financiare/tehnice si/sau completarea greșită a unui document ori neprezentarea acestuia conținând cel puțin informațiile solicitate, poate conduce la declararea ofertei ca fiind neconformă. </w:t>
      </w:r>
    </w:p>
    <w:p w14:paraId="09C88BB4" w14:textId="77777777" w:rsidR="00FE5503" w:rsidRPr="008E30AD" w:rsidRDefault="00FE5503" w:rsidP="00FE5503">
      <w:pPr>
        <w:spacing w:after="0"/>
        <w:jc w:val="both"/>
        <w:rPr>
          <w:rFonts w:ascii="Times New Roman" w:hAnsi="Times New Roman"/>
          <w:iCs/>
          <w:lang w:eastAsia="en-SG"/>
        </w:rPr>
      </w:pPr>
      <w:r w:rsidRPr="008E30AD">
        <w:rPr>
          <w:rFonts w:ascii="Times New Roman" w:hAnsi="Times New Roman"/>
          <w:iCs/>
          <w:lang w:eastAsia="en-SG"/>
        </w:rPr>
        <w:t>- Comentarii de tip „da/nu” nu reprezintă îndeplinirea/neîndeplinirea cerințelor solicitate.</w:t>
      </w:r>
    </w:p>
    <w:p w14:paraId="43F7AB91" w14:textId="77777777" w:rsidR="00FE5503" w:rsidRPr="008E30AD" w:rsidRDefault="00FE5503" w:rsidP="00FE5503">
      <w:pPr>
        <w:spacing w:after="0"/>
        <w:jc w:val="both"/>
        <w:rPr>
          <w:rFonts w:ascii="Times New Roman" w:hAnsi="Times New Roman"/>
          <w:iCs/>
          <w:lang w:eastAsia="en-SG"/>
        </w:rPr>
      </w:pPr>
      <w:r w:rsidRPr="008E30AD">
        <w:rPr>
          <w:rFonts w:ascii="Times New Roman" w:hAnsi="Times New Roman"/>
          <w:iCs/>
          <w:lang w:eastAsia="en-SG"/>
        </w:rPr>
        <w:t xml:space="preserve">Autoritatea contractantă își rezervă dreptul de a analiza și verifica conformitatea valorilor/propunerilor/activităților ofertate/propuse de operatorii economici din punctul de vedere al îndeplinirii cerințelor solicitate prin </w:t>
      </w:r>
      <w:r>
        <w:rPr>
          <w:rFonts w:ascii="Times New Roman" w:hAnsi="Times New Roman"/>
          <w:iCs/>
          <w:lang w:eastAsia="en-SG"/>
        </w:rPr>
        <w:t>C</w:t>
      </w:r>
      <w:r w:rsidRPr="008E30AD">
        <w:rPr>
          <w:rFonts w:ascii="Times New Roman" w:hAnsi="Times New Roman"/>
          <w:iCs/>
          <w:lang w:eastAsia="en-SG"/>
        </w:rPr>
        <w:t xml:space="preserve">aietul de sarcini, cu scopul protejării acesteia împotriva ofertelor ce conțin valori/propuneri/activități care intră în contradicție cu specificațiile tehnice stabilite și/sau care nu pot fi fundamentate. Ofertele care nu pot fi fundamentate din punct de vedere tehnic, logistic și a resurselor prevăzute în ofertă, de natură să nu asigure satisfacerea cerințelor din </w:t>
      </w:r>
      <w:r>
        <w:rPr>
          <w:rFonts w:ascii="Times New Roman" w:hAnsi="Times New Roman"/>
          <w:iCs/>
          <w:lang w:eastAsia="en-SG"/>
        </w:rPr>
        <w:t>C</w:t>
      </w:r>
      <w:r w:rsidRPr="008E30AD">
        <w:rPr>
          <w:rFonts w:ascii="Times New Roman" w:hAnsi="Times New Roman"/>
          <w:iCs/>
          <w:lang w:eastAsia="en-SG"/>
        </w:rPr>
        <w:t>aietul de sarcini, vor fi respinse ca neconforme.</w:t>
      </w:r>
    </w:p>
    <w:p w14:paraId="0F7DBCA9" w14:textId="77777777" w:rsidR="00FE5503" w:rsidRPr="008E30AD" w:rsidRDefault="00FE5503" w:rsidP="00FE5503">
      <w:pPr>
        <w:spacing w:after="0"/>
        <w:jc w:val="both"/>
        <w:rPr>
          <w:rFonts w:ascii="Times New Roman" w:hAnsi="Times New Roman"/>
          <w:iCs/>
          <w:lang w:eastAsia="en-SG"/>
        </w:rPr>
      </w:pPr>
      <w:r w:rsidRPr="008E30AD">
        <w:rPr>
          <w:rFonts w:ascii="Times New Roman" w:hAnsi="Times New Roman"/>
          <w:iCs/>
          <w:lang w:eastAsia="en-SG"/>
        </w:rPr>
        <w:t>- Lipsa propunerii tehnice la deschiderea ofertelor are ca efect descalificarea ofertantului</w:t>
      </w:r>
    </w:p>
    <w:p w14:paraId="65BB50D8" w14:textId="77777777" w:rsidR="00FE5503" w:rsidRPr="008E30AD" w:rsidRDefault="00FE5503" w:rsidP="00FE5503">
      <w:pPr>
        <w:spacing w:after="0"/>
        <w:jc w:val="both"/>
        <w:rPr>
          <w:rFonts w:ascii="Times New Roman" w:hAnsi="Times New Roman"/>
          <w:iCs/>
          <w:lang w:eastAsia="en-SG"/>
        </w:rPr>
      </w:pPr>
      <w:r w:rsidRPr="008E30AD">
        <w:rPr>
          <w:rFonts w:ascii="Times New Roman" w:hAnsi="Times New Roman"/>
          <w:iCs/>
          <w:lang w:eastAsia="en-SG"/>
        </w:rPr>
        <w:t xml:space="preserve">- Specificațiile tehnice aferente </w:t>
      </w:r>
      <w:r>
        <w:rPr>
          <w:rFonts w:ascii="Times New Roman" w:hAnsi="Times New Roman"/>
          <w:iCs/>
          <w:lang w:eastAsia="en-SG"/>
        </w:rPr>
        <w:t>C</w:t>
      </w:r>
      <w:r w:rsidRPr="008E30AD">
        <w:rPr>
          <w:rFonts w:ascii="Times New Roman" w:hAnsi="Times New Roman"/>
          <w:iCs/>
          <w:lang w:eastAsia="en-SG"/>
        </w:rPr>
        <w:t>aietului de sarcini reprezintă cerințe minimale referitoare la nivelul calitativ, tehnic si de performantă, scop în care soluțiile ofertate în cadrul propunerii tehnice pot face referire la atingerea unor niveluri superioare.</w:t>
      </w:r>
    </w:p>
    <w:p w14:paraId="5E196A2D" w14:textId="77777777" w:rsidR="00FE5503" w:rsidRPr="008E30AD" w:rsidRDefault="00FE5503" w:rsidP="00FE5503">
      <w:pPr>
        <w:spacing w:after="0"/>
        <w:jc w:val="both"/>
        <w:rPr>
          <w:rFonts w:ascii="Times New Roman" w:hAnsi="Times New Roman"/>
          <w:iCs/>
          <w:lang w:eastAsia="en-SG"/>
        </w:rPr>
      </w:pPr>
      <w:r w:rsidRPr="008E30AD">
        <w:rPr>
          <w:rFonts w:ascii="Times New Roman" w:hAnsi="Times New Roman"/>
          <w:iCs/>
          <w:lang w:eastAsia="en-SG"/>
        </w:rPr>
        <w:t>- Propunerea tehnic</w:t>
      </w:r>
      <w:r>
        <w:rPr>
          <w:rFonts w:ascii="Times New Roman" w:hAnsi="Times New Roman"/>
          <w:iCs/>
          <w:lang w:eastAsia="en-SG"/>
        </w:rPr>
        <w:t>ă</w:t>
      </w:r>
      <w:r w:rsidRPr="008E30AD">
        <w:rPr>
          <w:rFonts w:ascii="Times New Roman" w:hAnsi="Times New Roman"/>
          <w:iCs/>
          <w:lang w:eastAsia="en-SG"/>
        </w:rPr>
        <w:t xml:space="preserve"> va fi semnat</w:t>
      </w:r>
      <w:r>
        <w:rPr>
          <w:rFonts w:ascii="Times New Roman" w:hAnsi="Times New Roman"/>
          <w:iCs/>
          <w:lang w:eastAsia="en-SG"/>
        </w:rPr>
        <w:t>ă</w:t>
      </w:r>
      <w:r w:rsidRPr="008E30AD">
        <w:rPr>
          <w:rFonts w:ascii="Times New Roman" w:hAnsi="Times New Roman"/>
          <w:iCs/>
          <w:lang w:eastAsia="en-SG"/>
        </w:rPr>
        <w:t xml:space="preserve"> de persoane împuternicite ale operatorului economic</w:t>
      </w:r>
      <w:r>
        <w:rPr>
          <w:rFonts w:ascii="Times New Roman" w:hAnsi="Times New Roman"/>
          <w:iCs/>
          <w:lang w:eastAsia="en-SG"/>
        </w:rPr>
        <w:t xml:space="preserve"> </w:t>
      </w:r>
      <w:r w:rsidRPr="008E30AD">
        <w:rPr>
          <w:rFonts w:ascii="Times New Roman" w:hAnsi="Times New Roman"/>
          <w:iCs/>
          <w:lang w:eastAsia="en-SG"/>
        </w:rPr>
        <w:t xml:space="preserve">si va avea un caracter ferm </w:t>
      </w:r>
      <w:r>
        <w:rPr>
          <w:rFonts w:ascii="Times New Roman" w:hAnsi="Times New Roman"/>
          <w:iCs/>
          <w:lang w:eastAsia="en-SG"/>
        </w:rPr>
        <w:t>ș</w:t>
      </w:r>
      <w:r w:rsidRPr="008E30AD">
        <w:rPr>
          <w:rFonts w:ascii="Times New Roman" w:hAnsi="Times New Roman"/>
          <w:iCs/>
          <w:lang w:eastAsia="en-SG"/>
        </w:rPr>
        <w:t>i obligatoriu din punct de vedere al con</w:t>
      </w:r>
      <w:r>
        <w:rPr>
          <w:rFonts w:ascii="Times New Roman" w:hAnsi="Times New Roman"/>
          <w:iCs/>
          <w:lang w:eastAsia="en-SG"/>
        </w:rPr>
        <w:t>ț</w:t>
      </w:r>
      <w:r w:rsidRPr="008E30AD">
        <w:rPr>
          <w:rFonts w:ascii="Times New Roman" w:hAnsi="Times New Roman"/>
          <w:iCs/>
          <w:lang w:eastAsia="en-SG"/>
        </w:rPr>
        <w:t>inutului pe toat</w:t>
      </w:r>
      <w:r>
        <w:rPr>
          <w:rFonts w:ascii="Times New Roman" w:hAnsi="Times New Roman"/>
          <w:iCs/>
          <w:lang w:eastAsia="en-SG"/>
        </w:rPr>
        <w:t>ă</w:t>
      </w:r>
      <w:r w:rsidRPr="008E30AD">
        <w:rPr>
          <w:rFonts w:ascii="Times New Roman" w:hAnsi="Times New Roman"/>
          <w:iCs/>
          <w:lang w:eastAsia="en-SG"/>
        </w:rPr>
        <w:t xml:space="preserve"> perioada de valabilitate stabilit</w:t>
      </w:r>
      <w:r>
        <w:rPr>
          <w:rFonts w:ascii="Times New Roman" w:hAnsi="Times New Roman"/>
          <w:iCs/>
          <w:lang w:eastAsia="en-SG"/>
        </w:rPr>
        <w:t>ă</w:t>
      </w:r>
      <w:r w:rsidRPr="008E30AD">
        <w:rPr>
          <w:rFonts w:ascii="Times New Roman" w:hAnsi="Times New Roman"/>
          <w:iCs/>
          <w:lang w:eastAsia="en-SG"/>
        </w:rPr>
        <w:t xml:space="preserve"> de </w:t>
      </w:r>
      <w:r>
        <w:rPr>
          <w:rFonts w:ascii="Times New Roman" w:hAnsi="Times New Roman"/>
          <w:iCs/>
          <w:lang w:eastAsia="en-SG"/>
        </w:rPr>
        <w:t>A</w:t>
      </w:r>
      <w:r w:rsidRPr="008E30AD">
        <w:rPr>
          <w:rFonts w:ascii="Times New Roman" w:hAnsi="Times New Roman"/>
          <w:iCs/>
          <w:lang w:eastAsia="en-SG"/>
        </w:rPr>
        <w:t>utoritatea contractant</w:t>
      </w:r>
      <w:r>
        <w:rPr>
          <w:rFonts w:ascii="Times New Roman" w:hAnsi="Times New Roman"/>
          <w:iCs/>
          <w:lang w:eastAsia="en-SG"/>
        </w:rPr>
        <w:t>ă</w:t>
      </w:r>
      <w:r w:rsidRPr="008E30AD">
        <w:rPr>
          <w:rFonts w:ascii="Times New Roman" w:hAnsi="Times New Roman"/>
          <w:iCs/>
          <w:lang w:eastAsia="en-SG"/>
        </w:rPr>
        <w:t xml:space="preserve"> şi asumată de ofertant, sens în care ofertanții își vor exprima asumarea caracterului ferm și obligatoriu al propunerii tehnice.</w:t>
      </w:r>
    </w:p>
    <w:p w14:paraId="100B15EB" w14:textId="77777777" w:rsidR="00FE5503" w:rsidRPr="008E30AD" w:rsidRDefault="00FE5503" w:rsidP="00FE5503">
      <w:pPr>
        <w:widowControl w:val="0"/>
        <w:jc w:val="both"/>
        <w:rPr>
          <w:rFonts w:ascii="Times New Roman" w:hAnsi="Times New Roman"/>
          <w:lang w:val="it-IT" w:eastAsia="ar-SA"/>
        </w:rPr>
      </w:pPr>
      <w:r w:rsidRPr="008E30AD">
        <w:rPr>
          <w:rFonts w:ascii="Times New Roman" w:hAnsi="Times New Roman"/>
          <w:iCs/>
          <w:lang w:eastAsia="en-SG"/>
        </w:rPr>
        <w:t>- Orice exprimare care include specificații  tehnice care indică o anumită origine, sursă, producție un procedeu special, o marcă de fabrică sau de comerț, un brevet de invenție, o licență de fabricație, este însoțită de mențiunea „sau echivalent”.</w:t>
      </w:r>
    </w:p>
    <w:p w14:paraId="13569011" w14:textId="77777777" w:rsidR="00DE7956" w:rsidRPr="008E30AD" w:rsidRDefault="00DE7956" w:rsidP="009123CD">
      <w:pPr>
        <w:rPr>
          <w:rFonts w:ascii="Times New Roman" w:hAnsi="Times New Roman"/>
        </w:rPr>
      </w:pPr>
    </w:p>
    <w:p w14:paraId="59DBF5AE" w14:textId="230BB61F" w:rsidR="009123CD" w:rsidRPr="008E30AD" w:rsidRDefault="009123CD" w:rsidP="009123CD">
      <w:pPr>
        <w:rPr>
          <w:rFonts w:ascii="Times New Roman" w:hAnsi="Times New Roman"/>
        </w:rPr>
      </w:pPr>
      <w:r w:rsidRPr="008E30AD">
        <w:rPr>
          <w:rFonts w:ascii="Times New Roman" w:hAnsi="Times New Roman"/>
        </w:rPr>
        <w:t>Data _____/_____/_____</w:t>
      </w:r>
    </w:p>
    <w:p w14:paraId="666CF5FE" w14:textId="77777777" w:rsidR="009123CD" w:rsidRPr="008E30AD" w:rsidRDefault="009123CD" w:rsidP="009123CD">
      <w:pPr>
        <w:rPr>
          <w:rFonts w:ascii="Times New Roman" w:hAnsi="Times New Roman"/>
        </w:rPr>
      </w:pPr>
    </w:p>
    <w:p w14:paraId="7D25ECAF" w14:textId="77777777" w:rsidR="009123CD" w:rsidRPr="008E30AD" w:rsidRDefault="009123CD" w:rsidP="009123CD">
      <w:pPr>
        <w:rPr>
          <w:rFonts w:ascii="Times New Roman" w:hAnsi="Times New Roman"/>
        </w:rPr>
      </w:pPr>
    </w:p>
    <w:p w14:paraId="32F5E67E" w14:textId="77777777" w:rsidR="009123CD" w:rsidRPr="008E30AD" w:rsidRDefault="009123CD" w:rsidP="009123CD">
      <w:pPr>
        <w:rPr>
          <w:rFonts w:ascii="Times New Roman" w:hAnsi="Times New Roman"/>
        </w:rPr>
      </w:pPr>
      <w:r w:rsidRPr="008E30AD">
        <w:rPr>
          <w:rFonts w:ascii="Times New Roman" w:hAnsi="Times New Roman"/>
        </w:rPr>
        <w:t xml:space="preserve">..............................................................................., </w:t>
      </w:r>
    </w:p>
    <w:p w14:paraId="1E983F6D" w14:textId="77777777" w:rsidR="009123CD" w:rsidRPr="008E30AD" w:rsidRDefault="009123CD" w:rsidP="009123CD">
      <w:pPr>
        <w:rPr>
          <w:rFonts w:ascii="Times New Roman" w:hAnsi="Times New Roman"/>
        </w:rPr>
      </w:pPr>
      <w:r w:rsidRPr="008E30AD">
        <w:rPr>
          <w:rFonts w:ascii="Times New Roman" w:hAnsi="Times New Roman"/>
        </w:rPr>
        <w:t xml:space="preserve">(nume, prenume şi semnătură), </w:t>
      </w:r>
    </w:p>
    <w:p w14:paraId="51C5EF4B" w14:textId="77777777" w:rsidR="00E30CB6" w:rsidRPr="008E30AD" w:rsidRDefault="00E30CB6" w:rsidP="009123CD">
      <w:pPr>
        <w:rPr>
          <w:rFonts w:ascii="Times New Roman" w:hAnsi="Times New Roman"/>
        </w:rPr>
      </w:pPr>
    </w:p>
    <w:p w14:paraId="317A0104" w14:textId="77777777" w:rsidR="009123CD" w:rsidRPr="008E30AD" w:rsidRDefault="009123CD" w:rsidP="009123CD">
      <w:pPr>
        <w:rPr>
          <w:rFonts w:ascii="Times New Roman" w:hAnsi="Times New Roman"/>
          <w:color w:val="000000"/>
        </w:rPr>
      </w:pPr>
      <w:r w:rsidRPr="008E30AD">
        <w:rPr>
          <w:rFonts w:ascii="Times New Roman" w:hAnsi="Times New Roman"/>
          <w:color w:val="000000"/>
        </w:rPr>
        <w:t>L.S.</w:t>
      </w:r>
    </w:p>
    <w:p w14:paraId="3085B817" w14:textId="77777777" w:rsidR="00E30CB6" w:rsidRPr="008E30AD" w:rsidRDefault="00E30CB6" w:rsidP="009123CD">
      <w:pPr>
        <w:rPr>
          <w:rFonts w:ascii="Times New Roman" w:hAnsi="Times New Roman"/>
          <w:color w:val="000000"/>
        </w:rPr>
      </w:pPr>
    </w:p>
    <w:p w14:paraId="14F428B1" w14:textId="77777777" w:rsidR="005E583E" w:rsidRPr="008E30AD" w:rsidRDefault="009123CD" w:rsidP="004E60E7">
      <w:pPr>
        <w:jc w:val="both"/>
        <w:rPr>
          <w:rFonts w:ascii="Times New Roman" w:hAnsi="Times New Roman"/>
          <w:color w:val="000000"/>
        </w:rPr>
      </w:pPr>
      <w:r w:rsidRPr="008E30AD">
        <w:rPr>
          <w:rFonts w:ascii="Times New Roman" w:hAnsi="Times New Roman"/>
          <w:color w:val="000000"/>
        </w:rPr>
        <w:t>în calitate de ............................................ legal autorizat să se</w:t>
      </w:r>
      <w:r w:rsidR="004E60E7" w:rsidRPr="008E30AD">
        <w:rPr>
          <w:rFonts w:ascii="Times New Roman" w:hAnsi="Times New Roman"/>
          <w:color w:val="000000"/>
        </w:rPr>
        <w:t xml:space="preserve">mnez oferta pentru şi în numele </w:t>
      </w:r>
      <w:r w:rsidRPr="008E30AD">
        <w:rPr>
          <w:rFonts w:ascii="Times New Roman" w:hAnsi="Times New Roman"/>
          <w:color w:val="000000"/>
        </w:rPr>
        <w:t>...................................................... (denumirea/numele operatorului economic)</w:t>
      </w:r>
    </w:p>
    <w:sectPr w:rsidR="005E583E" w:rsidRPr="008E30AD" w:rsidSect="000A04B5">
      <w:footerReference w:type="default" r:id="rId11"/>
      <w:pgSz w:w="11906" w:h="16838"/>
      <w:pgMar w:top="567" w:right="851"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244AB" w14:textId="77777777" w:rsidR="00313D08" w:rsidRDefault="00313D08" w:rsidP="002C3360">
      <w:pPr>
        <w:spacing w:after="0" w:line="240" w:lineRule="auto"/>
      </w:pPr>
      <w:r>
        <w:separator/>
      </w:r>
    </w:p>
  </w:endnote>
  <w:endnote w:type="continuationSeparator" w:id="0">
    <w:p w14:paraId="3B49A163" w14:textId="77777777" w:rsidR="00313D08" w:rsidRDefault="00313D08" w:rsidP="002C3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A22A2" w14:textId="77777777" w:rsidR="00D86F1C" w:rsidRPr="00D86F1C" w:rsidRDefault="00D86F1C" w:rsidP="00D86F1C">
    <w:pPr>
      <w:pStyle w:val="Subsol"/>
      <w:jc w:val="right"/>
      <w:rPr>
        <w:rFonts w:ascii="Times New Roman" w:hAnsi="Times New Roman"/>
        <w:sz w:val="20"/>
        <w:szCs w:val="20"/>
      </w:rPr>
    </w:pPr>
    <w:r w:rsidRPr="00D86F1C">
      <w:rPr>
        <w:rFonts w:ascii="Times New Roman" w:hAnsi="Times New Roman"/>
        <w:sz w:val="20"/>
        <w:szCs w:val="20"/>
      </w:rPr>
      <w:fldChar w:fldCharType="begin"/>
    </w:r>
    <w:r w:rsidRPr="00D86F1C">
      <w:rPr>
        <w:rFonts w:ascii="Times New Roman" w:hAnsi="Times New Roman"/>
        <w:sz w:val="20"/>
        <w:szCs w:val="20"/>
      </w:rPr>
      <w:instrText xml:space="preserve"> PAGE   \* MERGEFORMAT </w:instrText>
    </w:r>
    <w:r w:rsidRPr="00D86F1C">
      <w:rPr>
        <w:rFonts w:ascii="Times New Roman" w:hAnsi="Times New Roman"/>
        <w:sz w:val="20"/>
        <w:szCs w:val="20"/>
      </w:rPr>
      <w:fldChar w:fldCharType="separate"/>
    </w:r>
    <w:r w:rsidR="00FE5503">
      <w:rPr>
        <w:rFonts w:ascii="Times New Roman" w:hAnsi="Times New Roman"/>
        <w:noProof/>
        <w:sz w:val="20"/>
        <w:szCs w:val="20"/>
      </w:rPr>
      <w:t>3</w:t>
    </w:r>
    <w:r w:rsidRPr="00D86F1C">
      <w:rPr>
        <w:rFonts w:ascii="Times New Roman" w:hAnsi="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17891" w14:textId="77777777" w:rsidR="00313D08" w:rsidRDefault="00313D08" w:rsidP="002C3360">
      <w:pPr>
        <w:spacing w:after="0" w:line="240" w:lineRule="auto"/>
      </w:pPr>
      <w:r>
        <w:separator/>
      </w:r>
    </w:p>
  </w:footnote>
  <w:footnote w:type="continuationSeparator" w:id="0">
    <w:p w14:paraId="13B3CD8E" w14:textId="77777777" w:rsidR="00313D08" w:rsidRDefault="00313D08" w:rsidP="002C33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lu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680"/>
        </w:tabs>
        <w:ind w:left="680" w:hanging="340"/>
      </w:pPr>
    </w:lvl>
  </w:abstractNum>
  <w:abstractNum w:abstractNumId="3" w15:restartNumberingAfterBreak="0">
    <w:nsid w:val="02756258"/>
    <w:multiLevelType w:val="hybridMultilevel"/>
    <w:tmpl w:val="FFDEA346"/>
    <w:lvl w:ilvl="0" w:tplc="6810A188">
      <w:start w:val="1"/>
      <w:numFmt w:val="decimal"/>
      <w:lvlText w:val="%1."/>
      <w:lvlJc w:val="left"/>
      <w:pPr>
        <w:ind w:left="960" w:hanging="360"/>
      </w:pPr>
      <w:rPr>
        <w:rFonts w:ascii="Times New Roman" w:eastAsia="Calibri" w:hAnsi="Times New Roman" w:cs="Times New Roman"/>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15:restartNumberingAfterBreak="0">
    <w:nsid w:val="03D95C2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 w15:restartNumberingAfterBreak="0">
    <w:nsid w:val="08427C7C"/>
    <w:multiLevelType w:val="hybridMultilevel"/>
    <w:tmpl w:val="0ED07DFA"/>
    <w:lvl w:ilvl="0" w:tplc="19D6997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6A6BDF"/>
    <w:multiLevelType w:val="hybridMultilevel"/>
    <w:tmpl w:val="14B83580"/>
    <w:lvl w:ilvl="0" w:tplc="D9D459EA">
      <w:start w:val="1"/>
      <w:numFmt w:val="lowerLetter"/>
      <w:lvlText w:val="%1."/>
      <w:lvlJc w:val="left"/>
      <w:pPr>
        <w:ind w:left="720" w:hanging="360"/>
      </w:pPr>
      <w:rPr>
        <w:rFonts w:ascii="Times New Roman" w:hAnsi="Times New Roman" w:cs="Times New Roman" w:hint="default"/>
        <w:b/>
        <w:i w:val="0"/>
        <w:color w:val="auto"/>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AFB6300"/>
    <w:multiLevelType w:val="hybridMultilevel"/>
    <w:tmpl w:val="DEF881BE"/>
    <w:lvl w:ilvl="0" w:tplc="4C3605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AC34AD"/>
    <w:multiLevelType w:val="hybridMultilevel"/>
    <w:tmpl w:val="5AD40B46"/>
    <w:lvl w:ilvl="0" w:tplc="E3D86652">
      <w:start w:val="2"/>
      <w:numFmt w:val="lowerLetter"/>
      <w:lvlText w:val="%1."/>
      <w:lvlJc w:val="left"/>
      <w:pPr>
        <w:ind w:left="1080" w:hanging="360"/>
      </w:pPr>
      <w:rPr>
        <w:rFonts w:hint="default"/>
        <w:b w:val="0"/>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16F97488"/>
    <w:multiLevelType w:val="hybridMultilevel"/>
    <w:tmpl w:val="D81C354E"/>
    <w:lvl w:ilvl="0" w:tplc="04180019">
      <w:start w:val="1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9823F51"/>
    <w:multiLevelType w:val="hybridMultilevel"/>
    <w:tmpl w:val="6D0260D8"/>
    <w:lvl w:ilvl="0" w:tplc="04180001">
      <w:start w:val="1"/>
      <w:numFmt w:val="bullet"/>
      <w:lvlText w:val=""/>
      <w:lvlJc w:val="left"/>
      <w:pPr>
        <w:ind w:left="773" w:hanging="360"/>
      </w:pPr>
      <w:rPr>
        <w:rFonts w:ascii="Symbol" w:hAnsi="Symbol" w:hint="default"/>
      </w:rPr>
    </w:lvl>
    <w:lvl w:ilvl="1" w:tplc="04180003" w:tentative="1">
      <w:start w:val="1"/>
      <w:numFmt w:val="bullet"/>
      <w:lvlText w:val="o"/>
      <w:lvlJc w:val="left"/>
      <w:pPr>
        <w:ind w:left="1493" w:hanging="360"/>
      </w:pPr>
      <w:rPr>
        <w:rFonts w:ascii="Courier New" w:hAnsi="Courier New" w:cs="Courier New" w:hint="default"/>
      </w:rPr>
    </w:lvl>
    <w:lvl w:ilvl="2" w:tplc="04180005" w:tentative="1">
      <w:start w:val="1"/>
      <w:numFmt w:val="bullet"/>
      <w:lvlText w:val=""/>
      <w:lvlJc w:val="left"/>
      <w:pPr>
        <w:ind w:left="2213" w:hanging="360"/>
      </w:pPr>
      <w:rPr>
        <w:rFonts w:ascii="Wingdings" w:hAnsi="Wingdings" w:hint="default"/>
      </w:rPr>
    </w:lvl>
    <w:lvl w:ilvl="3" w:tplc="04180001" w:tentative="1">
      <w:start w:val="1"/>
      <w:numFmt w:val="bullet"/>
      <w:lvlText w:val=""/>
      <w:lvlJc w:val="left"/>
      <w:pPr>
        <w:ind w:left="2933" w:hanging="360"/>
      </w:pPr>
      <w:rPr>
        <w:rFonts w:ascii="Symbol" w:hAnsi="Symbol" w:hint="default"/>
      </w:rPr>
    </w:lvl>
    <w:lvl w:ilvl="4" w:tplc="04180003" w:tentative="1">
      <w:start w:val="1"/>
      <w:numFmt w:val="bullet"/>
      <w:lvlText w:val="o"/>
      <w:lvlJc w:val="left"/>
      <w:pPr>
        <w:ind w:left="3653" w:hanging="360"/>
      </w:pPr>
      <w:rPr>
        <w:rFonts w:ascii="Courier New" w:hAnsi="Courier New" w:cs="Courier New" w:hint="default"/>
      </w:rPr>
    </w:lvl>
    <w:lvl w:ilvl="5" w:tplc="04180005" w:tentative="1">
      <w:start w:val="1"/>
      <w:numFmt w:val="bullet"/>
      <w:lvlText w:val=""/>
      <w:lvlJc w:val="left"/>
      <w:pPr>
        <w:ind w:left="4373" w:hanging="360"/>
      </w:pPr>
      <w:rPr>
        <w:rFonts w:ascii="Wingdings" w:hAnsi="Wingdings" w:hint="default"/>
      </w:rPr>
    </w:lvl>
    <w:lvl w:ilvl="6" w:tplc="04180001" w:tentative="1">
      <w:start w:val="1"/>
      <w:numFmt w:val="bullet"/>
      <w:lvlText w:val=""/>
      <w:lvlJc w:val="left"/>
      <w:pPr>
        <w:ind w:left="5093" w:hanging="360"/>
      </w:pPr>
      <w:rPr>
        <w:rFonts w:ascii="Symbol" w:hAnsi="Symbol" w:hint="default"/>
      </w:rPr>
    </w:lvl>
    <w:lvl w:ilvl="7" w:tplc="04180003" w:tentative="1">
      <w:start w:val="1"/>
      <w:numFmt w:val="bullet"/>
      <w:lvlText w:val="o"/>
      <w:lvlJc w:val="left"/>
      <w:pPr>
        <w:ind w:left="5813" w:hanging="360"/>
      </w:pPr>
      <w:rPr>
        <w:rFonts w:ascii="Courier New" w:hAnsi="Courier New" w:cs="Courier New" w:hint="default"/>
      </w:rPr>
    </w:lvl>
    <w:lvl w:ilvl="8" w:tplc="04180005" w:tentative="1">
      <w:start w:val="1"/>
      <w:numFmt w:val="bullet"/>
      <w:lvlText w:val=""/>
      <w:lvlJc w:val="left"/>
      <w:pPr>
        <w:ind w:left="6533" w:hanging="360"/>
      </w:pPr>
      <w:rPr>
        <w:rFonts w:ascii="Wingdings" w:hAnsi="Wingdings" w:hint="default"/>
      </w:rPr>
    </w:lvl>
  </w:abstractNum>
  <w:abstractNum w:abstractNumId="11" w15:restartNumberingAfterBreak="0">
    <w:nsid w:val="1A4A342C"/>
    <w:multiLevelType w:val="hybridMultilevel"/>
    <w:tmpl w:val="28023EE4"/>
    <w:lvl w:ilvl="0" w:tplc="04090017">
      <w:start w:val="1"/>
      <w:numFmt w:val="low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2"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3" w15:restartNumberingAfterBreak="0">
    <w:nsid w:val="284C2E3D"/>
    <w:multiLevelType w:val="hybridMultilevel"/>
    <w:tmpl w:val="B368526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8754D07"/>
    <w:multiLevelType w:val="hybridMultilevel"/>
    <w:tmpl w:val="A6DCDE1A"/>
    <w:lvl w:ilvl="0" w:tplc="33D86058">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6"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7" w15:restartNumberingAfterBreak="0">
    <w:nsid w:val="2FB43D7A"/>
    <w:multiLevelType w:val="hybridMultilevel"/>
    <w:tmpl w:val="E478712A"/>
    <w:lvl w:ilvl="0" w:tplc="D0780A48">
      <w:start w:val="1"/>
      <w:numFmt w:val="upperRoman"/>
      <w:lvlText w:val="%1."/>
      <w:lvlJc w:val="left"/>
      <w:pPr>
        <w:ind w:left="1740" w:hanging="72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8"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19" w15:restartNumberingAfterBreak="0">
    <w:nsid w:val="36895E0C"/>
    <w:multiLevelType w:val="hybridMultilevel"/>
    <w:tmpl w:val="5FA493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14128FF"/>
    <w:multiLevelType w:val="hybridMultilevel"/>
    <w:tmpl w:val="5532C2E4"/>
    <w:lvl w:ilvl="0" w:tplc="1E725A48">
      <w:start w:val="1"/>
      <w:numFmt w:val="lowerLetter"/>
      <w:lvlText w:val="%1."/>
      <w:lvlJc w:val="left"/>
      <w:pPr>
        <w:ind w:left="960" w:hanging="360"/>
      </w:pPr>
      <w:rPr>
        <w:rFonts w:hint="default"/>
        <w:b w:val="0"/>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22" w15:restartNumberingAfterBreak="0">
    <w:nsid w:val="4185603A"/>
    <w:multiLevelType w:val="hybridMultilevel"/>
    <w:tmpl w:val="05CA5A2E"/>
    <w:lvl w:ilvl="0" w:tplc="840C2A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173E2A"/>
    <w:multiLevelType w:val="hybridMultilevel"/>
    <w:tmpl w:val="706C43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E81E3A"/>
    <w:multiLevelType w:val="hybridMultilevel"/>
    <w:tmpl w:val="00DEAEA4"/>
    <w:lvl w:ilvl="0" w:tplc="0A26B4A0">
      <w:start w:val="6"/>
      <w:numFmt w:val="bullet"/>
      <w:lvlText w:val="-"/>
      <w:lvlJc w:val="left"/>
      <w:pPr>
        <w:ind w:left="1065" w:hanging="360"/>
      </w:pPr>
      <w:rPr>
        <w:rFonts w:ascii="Times New Roman" w:eastAsia="Times New Roman"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25" w15:restartNumberingAfterBreak="0">
    <w:nsid w:val="4B3A42FF"/>
    <w:multiLevelType w:val="hybridMultilevel"/>
    <w:tmpl w:val="A6DCDE1A"/>
    <w:lvl w:ilvl="0" w:tplc="33D86058">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510B5E27"/>
    <w:multiLevelType w:val="hybridMultilevel"/>
    <w:tmpl w:val="A6DCDE1A"/>
    <w:lvl w:ilvl="0" w:tplc="33D86058">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5A2A69"/>
    <w:multiLevelType w:val="hybridMultilevel"/>
    <w:tmpl w:val="E9D08500"/>
    <w:lvl w:ilvl="0" w:tplc="B09AA252">
      <w:start w:val="1"/>
      <w:numFmt w:val="lowerRoman"/>
      <w:lvlText w:val="%1."/>
      <w:lvlJc w:val="left"/>
      <w:pPr>
        <w:ind w:left="6173" w:hanging="360"/>
      </w:pPr>
      <w:rPr>
        <w:rFonts w:hint="default"/>
        <w:i w:val="0"/>
        <w:color w:val="auto"/>
        <w:sz w:val="22"/>
      </w:rPr>
    </w:lvl>
    <w:lvl w:ilvl="1" w:tplc="48090003" w:tentative="1">
      <w:start w:val="1"/>
      <w:numFmt w:val="bullet"/>
      <w:lvlText w:val="o"/>
      <w:lvlJc w:val="left"/>
      <w:pPr>
        <w:ind w:left="6893" w:hanging="360"/>
      </w:pPr>
      <w:rPr>
        <w:rFonts w:ascii="Courier New" w:hAnsi="Courier New" w:cs="Courier New" w:hint="default"/>
      </w:rPr>
    </w:lvl>
    <w:lvl w:ilvl="2" w:tplc="48090005" w:tentative="1">
      <w:start w:val="1"/>
      <w:numFmt w:val="bullet"/>
      <w:lvlText w:val=""/>
      <w:lvlJc w:val="left"/>
      <w:pPr>
        <w:ind w:left="7613" w:hanging="360"/>
      </w:pPr>
      <w:rPr>
        <w:rFonts w:ascii="Wingdings" w:hAnsi="Wingdings" w:hint="default"/>
      </w:rPr>
    </w:lvl>
    <w:lvl w:ilvl="3" w:tplc="48090001" w:tentative="1">
      <w:start w:val="1"/>
      <w:numFmt w:val="bullet"/>
      <w:lvlText w:val=""/>
      <w:lvlJc w:val="left"/>
      <w:pPr>
        <w:ind w:left="8333" w:hanging="360"/>
      </w:pPr>
      <w:rPr>
        <w:rFonts w:ascii="Symbol" w:hAnsi="Symbol" w:hint="default"/>
      </w:rPr>
    </w:lvl>
    <w:lvl w:ilvl="4" w:tplc="48090003" w:tentative="1">
      <w:start w:val="1"/>
      <w:numFmt w:val="bullet"/>
      <w:lvlText w:val="o"/>
      <w:lvlJc w:val="left"/>
      <w:pPr>
        <w:ind w:left="9053" w:hanging="360"/>
      </w:pPr>
      <w:rPr>
        <w:rFonts w:ascii="Courier New" w:hAnsi="Courier New" w:cs="Courier New" w:hint="default"/>
      </w:rPr>
    </w:lvl>
    <w:lvl w:ilvl="5" w:tplc="48090005" w:tentative="1">
      <w:start w:val="1"/>
      <w:numFmt w:val="bullet"/>
      <w:lvlText w:val=""/>
      <w:lvlJc w:val="left"/>
      <w:pPr>
        <w:ind w:left="9773" w:hanging="360"/>
      </w:pPr>
      <w:rPr>
        <w:rFonts w:ascii="Wingdings" w:hAnsi="Wingdings" w:hint="default"/>
      </w:rPr>
    </w:lvl>
    <w:lvl w:ilvl="6" w:tplc="48090001" w:tentative="1">
      <w:start w:val="1"/>
      <w:numFmt w:val="bullet"/>
      <w:lvlText w:val=""/>
      <w:lvlJc w:val="left"/>
      <w:pPr>
        <w:ind w:left="10493" w:hanging="360"/>
      </w:pPr>
      <w:rPr>
        <w:rFonts w:ascii="Symbol" w:hAnsi="Symbol" w:hint="default"/>
      </w:rPr>
    </w:lvl>
    <w:lvl w:ilvl="7" w:tplc="48090003" w:tentative="1">
      <w:start w:val="1"/>
      <w:numFmt w:val="bullet"/>
      <w:lvlText w:val="o"/>
      <w:lvlJc w:val="left"/>
      <w:pPr>
        <w:ind w:left="11213" w:hanging="360"/>
      </w:pPr>
      <w:rPr>
        <w:rFonts w:ascii="Courier New" w:hAnsi="Courier New" w:cs="Courier New" w:hint="default"/>
      </w:rPr>
    </w:lvl>
    <w:lvl w:ilvl="8" w:tplc="48090005" w:tentative="1">
      <w:start w:val="1"/>
      <w:numFmt w:val="bullet"/>
      <w:lvlText w:val=""/>
      <w:lvlJc w:val="left"/>
      <w:pPr>
        <w:ind w:left="11933" w:hanging="360"/>
      </w:pPr>
      <w:rPr>
        <w:rFonts w:ascii="Wingdings" w:hAnsi="Wingdings" w:hint="default"/>
      </w:rPr>
    </w:lvl>
  </w:abstractNum>
  <w:abstractNum w:abstractNumId="29" w15:restartNumberingAfterBreak="0">
    <w:nsid w:val="5B8E12AB"/>
    <w:multiLevelType w:val="hybridMultilevel"/>
    <w:tmpl w:val="5052D95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EF23CD9"/>
    <w:multiLevelType w:val="hybridMultilevel"/>
    <w:tmpl w:val="1FD466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CA6D12"/>
    <w:multiLevelType w:val="hybridMultilevel"/>
    <w:tmpl w:val="693EF5F4"/>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69C1639C"/>
    <w:multiLevelType w:val="hybridMultilevel"/>
    <w:tmpl w:val="12220F30"/>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3"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0B128F"/>
    <w:multiLevelType w:val="hybridMultilevel"/>
    <w:tmpl w:val="409E4550"/>
    <w:lvl w:ilvl="0" w:tplc="9670D68C">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6" w15:restartNumberingAfterBreak="0">
    <w:nsid w:val="73EE4A7D"/>
    <w:multiLevelType w:val="hybridMultilevel"/>
    <w:tmpl w:val="C8888C44"/>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7" w15:restartNumberingAfterBreak="0">
    <w:nsid w:val="77780225"/>
    <w:multiLevelType w:val="hybridMultilevel"/>
    <w:tmpl w:val="D23828F0"/>
    <w:lvl w:ilvl="0" w:tplc="F48C580C">
      <w:start w:val="1"/>
      <w:numFmt w:val="lowerLetter"/>
      <w:lvlText w:val="%1."/>
      <w:lvlJc w:val="left"/>
      <w:pPr>
        <w:ind w:left="720" w:hanging="360"/>
      </w:pPr>
      <w:rPr>
        <w:rFonts w:ascii="Calibri" w:hAnsi="Calibri" w:cs="Calibri" w:hint="default"/>
      </w:rPr>
    </w:lvl>
    <w:lvl w:ilvl="1" w:tplc="E1225738">
      <w:start w:val="1"/>
      <w:numFmt w:val="lowerRoman"/>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D37719E"/>
    <w:multiLevelType w:val="hybridMultilevel"/>
    <w:tmpl w:val="C7F48A42"/>
    <w:lvl w:ilvl="0" w:tplc="6B30A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914533">
    <w:abstractNumId w:val="0"/>
  </w:num>
  <w:num w:numId="2" w16cid:durableId="871383224">
    <w:abstractNumId w:val="1"/>
  </w:num>
  <w:num w:numId="3" w16cid:durableId="1800218433">
    <w:abstractNumId w:val="2"/>
  </w:num>
  <w:num w:numId="4" w16cid:durableId="1135564117">
    <w:abstractNumId w:val="7"/>
  </w:num>
  <w:num w:numId="5" w16cid:durableId="8853335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0562252">
    <w:abstractNumId w:val="20"/>
  </w:num>
  <w:num w:numId="7" w16cid:durableId="546458585">
    <w:abstractNumId w:val="12"/>
  </w:num>
  <w:num w:numId="8" w16cid:durableId="358090671">
    <w:abstractNumId w:val="32"/>
  </w:num>
  <w:num w:numId="9" w16cid:durableId="145052448">
    <w:abstractNumId w:val="4"/>
  </w:num>
  <w:num w:numId="10" w16cid:durableId="956715628">
    <w:abstractNumId w:val="23"/>
  </w:num>
  <w:num w:numId="11" w16cid:durableId="1959533062">
    <w:abstractNumId w:val="30"/>
  </w:num>
  <w:num w:numId="12" w16cid:durableId="117769952">
    <w:abstractNumId w:val="5"/>
  </w:num>
  <w:num w:numId="13" w16cid:durableId="850222507">
    <w:abstractNumId w:val="3"/>
  </w:num>
  <w:num w:numId="14" w16cid:durableId="1212644560">
    <w:abstractNumId w:val="16"/>
  </w:num>
  <w:num w:numId="15" w16cid:durableId="759832521">
    <w:abstractNumId w:val="15"/>
  </w:num>
  <w:num w:numId="16" w16cid:durableId="1495493933">
    <w:abstractNumId w:val="26"/>
  </w:num>
  <w:num w:numId="17" w16cid:durableId="305160649">
    <w:abstractNumId w:val="38"/>
  </w:num>
  <w:num w:numId="18" w16cid:durableId="1590964641">
    <w:abstractNumId w:val="25"/>
  </w:num>
  <w:num w:numId="19" w16cid:durableId="1908147784">
    <w:abstractNumId w:val="17"/>
  </w:num>
  <w:num w:numId="20" w16cid:durableId="774325096">
    <w:abstractNumId w:val="22"/>
  </w:num>
  <w:num w:numId="21" w16cid:durableId="189033979">
    <w:abstractNumId w:val="13"/>
  </w:num>
  <w:num w:numId="22" w16cid:durableId="589126379">
    <w:abstractNumId w:val="11"/>
  </w:num>
  <w:num w:numId="23" w16cid:durableId="2056421277">
    <w:abstractNumId w:val="6"/>
  </w:num>
  <w:num w:numId="24" w16cid:durableId="881942231">
    <w:abstractNumId w:val="14"/>
  </w:num>
  <w:num w:numId="25" w16cid:durableId="2104185372">
    <w:abstractNumId w:val="27"/>
  </w:num>
  <w:num w:numId="26" w16cid:durableId="557204766">
    <w:abstractNumId w:val="9"/>
  </w:num>
  <w:num w:numId="27" w16cid:durableId="1797025269">
    <w:abstractNumId w:val="21"/>
  </w:num>
  <w:num w:numId="28" w16cid:durableId="1524244140">
    <w:abstractNumId w:val="34"/>
  </w:num>
  <w:num w:numId="29" w16cid:durableId="1435439737">
    <w:abstractNumId w:val="8"/>
  </w:num>
  <w:num w:numId="30" w16cid:durableId="2144809655">
    <w:abstractNumId w:val="29"/>
  </w:num>
  <w:num w:numId="31" w16cid:durableId="1105999245">
    <w:abstractNumId w:val="33"/>
  </w:num>
  <w:num w:numId="32" w16cid:durableId="95368251">
    <w:abstractNumId w:val="18"/>
  </w:num>
  <w:num w:numId="33" w16cid:durableId="717896816">
    <w:abstractNumId w:val="36"/>
  </w:num>
  <w:num w:numId="34" w16cid:durableId="1682778302">
    <w:abstractNumId w:val="31"/>
  </w:num>
  <w:num w:numId="35" w16cid:durableId="1449229985">
    <w:abstractNumId w:val="0"/>
  </w:num>
  <w:num w:numId="36" w16cid:durableId="660087422">
    <w:abstractNumId w:val="35"/>
  </w:num>
  <w:num w:numId="37" w16cid:durableId="161701624">
    <w:abstractNumId w:val="28"/>
  </w:num>
  <w:num w:numId="38" w16cid:durableId="817309460">
    <w:abstractNumId w:val="37"/>
  </w:num>
  <w:num w:numId="39" w16cid:durableId="68237172">
    <w:abstractNumId w:val="10"/>
  </w:num>
  <w:num w:numId="40" w16cid:durableId="1011490453">
    <w:abstractNumId w:val="19"/>
  </w:num>
  <w:num w:numId="41" w16cid:durableId="130339191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360"/>
    <w:rsid w:val="00001FC6"/>
    <w:rsid w:val="00002025"/>
    <w:rsid w:val="00003B24"/>
    <w:rsid w:val="000056F4"/>
    <w:rsid w:val="00005AB3"/>
    <w:rsid w:val="0000766D"/>
    <w:rsid w:val="00010420"/>
    <w:rsid w:val="000107E6"/>
    <w:rsid w:val="000107EC"/>
    <w:rsid w:val="00010B30"/>
    <w:rsid w:val="000111AF"/>
    <w:rsid w:val="00011787"/>
    <w:rsid w:val="00011B97"/>
    <w:rsid w:val="0001244A"/>
    <w:rsid w:val="000125E5"/>
    <w:rsid w:val="00014557"/>
    <w:rsid w:val="00014877"/>
    <w:rsid w:val="00015265"/>
    <w:rsid w:val="00015A4B"/>
    <w:rsid w:val="00015F12"/>
    <w:rsid w:val="00020556"/>
    <w:rsid w:val="000205E8"/>
    <w:rsid w:val="000233C2"/>
    <w:rsid w:val="000243FD"/>
    <w:rsid w:val="0002452D"/>
    <w:rsid w:val="0002513D"/>
    <w:rsid w:val="000251FA"/>
    <w:rsid w:val="000253E7"/>
    <w:rsid w:val="000259FD"/>
    <w:rsid w:val="00025A37"/>
    <w:rsid w:val="00025D86"/>
    <w:rsid w:val="00026799"/>
    <w:rsid w:val="00027105"/>
    <w:rsid w:val="00027379"/>
    <w:rsid w:val="00027593"/>
    <w:rsid w:val="00031169"/>
    <w:rsid w:val="00031C8E"/>
    <w:rsid w:val="00032539"/>
    <w:rsid w:val="0003327D"/>
    <w:rsid w:val="0003404A"/>
    <w:rsid w:val="00034908"/>
    <w:rsid w:val="00034DD8"/>
    <w:rsid w:val="00034F30"/>
    <w:rsid w:val="0003768C"/>
    <w:rsid w:val="00037852"/>
    <w:rsid w:val="0004019F"/>
    <w:rsid w:val="00040666"/>
    <w:rsid w:val="00042941"/>
    <w:rsid w:val="0004305D"/>
    <w:rsid w:val="00044F15"/>
    <w:rsid w:val="00045949"/>
    <w:rsid w:val="00047A52"/>
    <w:rsid w:val="00047E41"/>
    <w:rsid w:val="00047F09"/>
    <w:rsid w:val="00047FC3"/>
    <w:rsid w:val="00050A54"/>
    <w:rsid w:val="00051106"/>
    <w:rsid w:val="00051191"/>
    <w:rsid w:val="0005390B"/>
    <w:rsid w:val="00054211"/>
    <w:rsid w:val="000549E3"/>
    <w:rsid w:val="00054AA7"/>
    <w:rsid w:val="00054C81"/>
    <w:rsid w:val="0005573D"/>
    <w:rsid w:val="000559EE"/>
    <w:rsid w:val="0005664C"/>
    <w:rsid w:val="00056F41"/>
    <w:rsid w:val="00057020"/>
    <w:rsid w:val="0005715A"/>
    <w:rsid w:val="00060563"/>
    <w:rsid w:val="000619B3"/>
    <w:rsid w:val="00063036"/>
    <w:rsid w:val="00063ECB"/>
    <w:rsid w:val="0006499D"/>
    <w:rsid w:val="00065A15"/>
    <w:rsid w:val="00065C87"/>
    <w:rsid w:val="00065D21"/>
    <w:rsid w:val="0006706F"/>
    <w:rsid w:val="00067FF5"/>
    <w:rsid w:val="00070038"/>
    <w:rsid w:val="00071434"/>
    <w:rsid w:val="000714DA"/>
    <w:rsid w:val="00071A49"/>
    <w:rsid w:val="00074BF4"/>
    <w:rsid w:val="00076D23"/>
    <w:rsid w:val="000772FD"/>
    <w:rsid w:val="00077482"/>
    <w:rsid w:val="000774C3"/>
    <w:rsid w:val="0007794D"/>
    <w:rsid w:val="00077BBA"/>
    <w:rsid w:val="000800EC"/>
    <w:rsid w:val="00081939"/>
    <w:rsid w:val="00081FB7"/>
    <w:rsid w:val="00083409"/>
    <w:rsid w:val="00083493"/>
    <w:rsid w:val="00083622"/>
    <w:rsid w:val="00083C4B"/>
    <w:rsid w:val="000849D2"/>
    <w:rsid w:val="00084B65"/>
    <w:rsid w:val="000850B1"/>
    <w:rsid w:val="000852C6"/>
    <w:rsid w:val="0008605D"/>
    <w:rsid w:val="00086648"/>
    <w:rsid w:val="00090B75"/>
    <w:rsid w:val="00090B91"/>
    <w:rsid w:val="0009102E"/>
    <w:rsid w:val="000943AE"/>
    <w:rsid w:val="00094C92"/>
    <w:rsid w:val="000966E6"/>
    <w:rsid w:val="0009680D"/>
    <w:rsid w:val="000970DC"/>
    <w:rsid w:val="000A04B5"/>
    <w:rsid w:val="000A0561"/>
    <w:rsid w:val="000A17B3"/>
    <w:rsid w:val="000A1CB2"/>
    <w:rsid w:val="000A25F2"/>
    <w:rsid w:val="000A282E"/>
    <w:rsid w:val="000A2B7B"/>
    <w:rsid w:val="000A3AA0"/>
    <w:rsid w:val="000A5171"/>
    <w:rsid w:val="000A551F"/>
    <w:rsid w:val="000A5DED"/>
    <w:rsid w:val="000A6AD1"/>
    <w:rsid w:val="000A6E8A"/>
    <w:rsid w:val="000A7BE5"/>
    <w:rsid w:val="000A7CF6"/>
    <w:rsid w:val="000B0766"/>
    <w:rsid w:val="000B0815"/>
    <w:rsid w:val="000B112F"/>
    <w:rsid w:val="000B31EC"/>
    <w:rsid w:val="000B397C"/>
    <w:rsid w:val="000B3E9E"/>
    <w:rsid w:val="000B5F62"/>
    <w:rsid w:val="000B7207"/>
    <w:rsid w:val="000B751C"/>
    <w:rsid w:val="000C1A31"/>
    <w:rsid w:val="000C1F96"/>
    <w:rsid w:val="000C2F99"/>
    <w:rsid w:val="000C3627"/>
    <w:rsid w:val="000C3713"/>
    <w:rsid w:val="000C5110"/>
    <w:rsid w:val="000C5172"/>
    <w:rsid w:val="000C5ACB"/>
    <w:rsid w:val="000C7C55"/>
    <w:rsid w:val="000C7EF2"/>
    <w:rsid w:val="000D1132"/>
    <w:rsid w:val="000D3C40"/>
    <w:rsid w:val="000D411D"/>
    <w:rsid w:val="000D4349"/>
    <w:rsid w:val="000D4564"/>
    <w:rsid w:val="000D64E0"/>
    <w:rsid w:val="000D6DA9"/>
    <w:rsid w:val="000D7131"/>
    <w:rsid w:val="000D7D7C"/>
    <w:rsid w:val="000E0114"/>
    <w:rsid w:val="000E0630"/>
    <w:rsid w:val="000E27E0"/>
    <w:rsid w:val="000E303F"/>
    <w:rsid w:val="000E3BD2"/>
    <w:rsid w:val="000E3D46"/>
    <w:rsid w:val="000E4A3B"/>
    <w:rsid w:val="000E72A2"/>
    <w:rsid w:val="000E7D56"/>
    <w:rsid w:val="000E7F87"/>
    <w:rsid w:val="000F1420"/>
    <w:rsid w:val="000F145C"/>
    <w:rsid w:val="000F42E9"/>
    <w:rsid w:val="000F4C9E"/>
    <w:rsid w:val="000F4DB6"/>
    <w:rsid w:val="000F6018"/>
    <w:rsid w:val="000F7537"/>
    <w:rsid w:val="000F7AF8"/>
    <w:rsid w:val="001009C1"/>
    <w:rsid w:val="00102375"/>
    <w:rsid w:val="00103D1C"/>
    <w:rsid w:val="00104F2C"/>
    <w:rsid w:val="00106EBC"/>
    <w:rsid w:val="00107DA8"/>
    <w:rsid w:val="001100CF"/>
    <w:rsid w:val="001119E7"/>
    <w:rsid w:val="0011586E"/>
    <w:rsid w:val="00115BDB"/>
    <w:rsid w:val="001163FA"/>
    <w:rsid w:val="00116B0C"/>
    <w:rsid w:val="001172AB"/>
    <w:rsid w:val="00117D26"/>
    <w:rsid w:val="00120DA0"/>
    <w:rsid w:val="00121621"/>
    <w:rsid w:val="001217BC"/>
    <w:rsid w:val="00122DE3"/>
    <w:rsid w:val="00123F14"/>
    <w:rsid w:val="00125589"/>
    <w:rsid w:val="001255F0"/>
    <w:rsid w:val="001256B2"/>
    <w:rsid w:val="00125BDD"/>
    <w:rsid w:val="00125D22"/>
    <w:rsid w:val="0012630E"/>
    <w:rsid w:val="00126E7D"/>
    <w:rsid w:val="001305E0"/>
    <w:rsid w:val="0013210C"/>
    <w:rsid w:val="001333F1"/>
    <w:rsid w:val="00133440"/>
    <w:rsid w:val="001338D8"/>
    <w:rsid w:val="00134935"/>
    <w:rsid w:val="00134B33"/>
    <w:rsid w:val="00134E45"/>
    <w:rsid w:val="00136790"/>
    <w:rsid w:val="00137805"/>
    <w:rsid w:val="001402B9"/>
    <w:rsid w:val="00141EA7"/>
    <w:rsid w:val="00142576"/>
    <w:rsid w:val="00143182"/>
    <w:rsid w:val="001437FE"/>
    <w:rsid w:val="001447DE"/>
    <w:rsid w:val="00144AE4"/>
    <w:rsid w:val="0014543E"/>
    <w:rsid w:val="00145E29"/>
    <w:rsid w:val="00146461"/>
    <w:rsid w:val="0014657D"/>
    <w:rsid w:val="00146D28"/>
    <w:rsid w:val="0014762E"/>
    <w:rsid w:val="00150C93"/>
    <w:rsid w:val="00150E15"/>
    <w:rsid w:val="001533B3"/>
    <w:rsid w:val="00153A2B"/>
    <w:rsid w:val="0015454F"/>
    <w:rsid w:val="0015484D"/>
    <w:rsid w:val="00154B6C"/>
    <w:rsid w:val="001551D2"/>
    <w:rsid w:val="001558BA"/>
    <w:rsid w:val="00155A48"/>
    <w:rsid w:val="0015644E"/>
    <w:rsid w:val="00157716"/>
    <w:rsid w:val="00157B75"/>
    <w:rsid w:val="00160176"/>
    <w:rsid w:val="00161A59"/>
    <w:rsid w:val="00162498"/>
    <w:rsid w:val="001645A7"/>
    <w:rsid w:val="00164B3D"/>
    <w:rsid w:val="00166015"/>
    <w:rsid w:val="001662C0"/>
    <w:rsid w:val="001673BF"/>
    <w:rsid w:val="00170124"/>
    <w:rsid w:val="00171E35"/>
    <w:rsid w:val="001722E5"/>
    <w:rsid w:val="00172796"/>
    <w:rsid w:val="00172C76"/>
    <w:rsid w:val="00173B9C"/>
    <w:rsid w:val="00174BE0"/>
    <w:rsid w:val="001766B9"/>
    <w:rsid w:val="0018181F"/>
    <w:rsid w:val="00181DF4"/>
    <w:rsid w:val="0018468D"/>
    <w:rsid w:val="0018580F"/>
    <w:rsid w:val="00187CF5"/>
    <w:rsid w:val="001902E7"/>
    <w:rsid w:val="001916A9"/>
    <w:rsid w:val="0019208D"/>
    <w:rsid w:val="00192157"/>
    <w:rsid w:val="00193AB4"/>
    <w:rsid w:val="00193D0D"/>
    <w:rsid w:val="00193F74"/>
    <w:rsid w:val="00194881"/>
    <w:rsid w:val="00196A25"/>
    <w:rsid w:val="00196D8D"/>
    <w:rsid w:val="00197A9B"/>
    <w:rsid w:val="001A0849"/>
    <w:rsid w:val="001A0D86"/>
    <w:rsid w:val="001A389A"/>
    <w:rsid w:val="001A3C66"/>
    <w:rsid w:val="001A547C"/>
    <w:rsid w:val="001A56FA"/>
    <w:rsid w:val="001A6DE9"/>
    <w:rsid w:val="001A7297"/>
    <w:rsid w:val="001A790B"/>
    <w:rsid w:val="001B1327"/>
    <w:rsid w:val="001B146C"/>
    <w:rsid w:val="001B1571"/>
    <w:rsid w:val="001B1906"/>
    <w:rsid w:val="001B1A51"/>
    <w:rsid w:val="001B1D02"/>
    <w:rsid w:val="001B2068"/>
    <w:rsid w:val="001B20D3"/>
    <w:rsid w:val="001B35E8"/>
    <w:rsid w:val="001B49EB"/>
    <w:rsid w:val="001B5F39"/>
    <w:rsid w:val="001B64D3"/>
    <w:rsid w:val="001B6934"/>
    <w:rsid w:val="001B6A36"/>
    <w:rsid w:val="001C0552"/>
    <w:rsid w:val="001C090F"/>
    <w:rsid w:val="001C219C"/>
    <w:rsid w:val="001C4085"/>
    <w:rsid w:val="001C4250"/>
    <w:rsid w:val="001C48CA"/>
    <w:rsid w:val="001C4C80"/>
    <w:rsid w:val="001C4FE2"/>
    <w:rsid w:val="001C51B8"/>
    <w:rsid w:val="001C553E"/>
    <w:rsid w:val="001C783E"/>
    <w:rsid w:val="001D0295"/>
    <w:rsid w:val="001D16DE"/>
    <w:rsid w:val="001D3273"/>
    <w:rsid w:val="001D767C"/>
    <w:rsid w:val="001E073B"/>
    <w:rsid w:val="001E0F9B"/>
    <w:rsid w:val="001E0FE0"/>
    <w:rsid w:val="001E10A8"/>
    <w:rsid w:val="001E1124"/>
    <w:rsid w:val="001E251B"/>
    <w:rsid w:val="001E3235"/>
    <w:rsid w:val="001E3DF3"/>
    <w:rsid w:val="001E4532"/>
    <w:rsid w:val="001E502D"/>
    <w:rsid w:val="001E5833"/>
    <w:rsid w:val="001E6751"/>
    <w:rsid w:val="001F048A"/>
    <w:rsid w:val="001F1E94"/>
    <w:rsid w:val="001F2632"/>
    <w:rsid w:val="001F5035"/>
    <w:rsid w:val="001F50E1"/>
    <w:rsid w:val="001F608B"/>
    <w:rsid w:val="001F700E"/>
    <w:rsid w:val="001F7886"/>
    <w:rsid w:val="001F78BC"/>
    <w:rsid w:val="001F7EC6"/>
    <w:rsid w:val="00200177"/>
    <w:rsid w:val="0020051A"/>
    <w:rsid w:val="00200DF2"/>
    <w:rsid w:val="00201C2C"/>
    <w:rsid w:val="00201FB3"/>
    <w:rsid w:val="0020384A"/>
    <w:rsid w:val="00203896"/>
    <w:rsid w:val="00203955"/>
    <w:rsid w:val="002050BD"/>
    <w:rsid w:val="00205169"/>
    <w:rsid w:val="002065DE"/>
    <w:rsid w:val="002077C2"/>
    <w:rsid w:val="00207835"/>
    <w:rsid w:val="00210CDB"/>
    <w:rsid w:val="00211642"/>
    <w:rsid w:val="002116D3"/>
    <w:rsid w:val="00211738"/>
    <w:rsid w:val="00211C26"/>
    <w:rsid w:val="002128D5"/>
    <w:rsid w:val="002132AB"/>
    <w:rsid w:val="002133EF"/>
    <w:rsid w:val="002143D4"/>
    <w:rsid w:val="00214852"/>
    <w:rsid w:val="00215832"/>
    <w:rsid w:val="0021583D"/>
    <w:rsid w:val="002164E5"/>
    <w:rsid w:val="0021682A"/>
    <w:rsid w:val="002171F3"/>
    <w:rsid w:val="0021731A"/>
    <w:rsid w:val="00221C21"/>
    <w:rsid w:val="0022246B"/>
    <w:rsid w:val="00223A35"/>
    <w:rsid w:val="00223AD7"/>
    <w:rsid w:val="00226F03"/>
    <w:rsid w:val="00227222"/>
    <w:rsid w:val="00227933"/>
    <w:rsid w:val="00227C79"/>
    <w:rsid w:val="00230187"/>
    <w:rsid w:val="0023313A"/>
    <w:rsid w:val="00233198"/>
    <w:rsid w:val="002335E9"/>
    <w:rsid w:val="002339B5"/>
    <w:rsid w:val="00233F6D"/>
    <w:rsid w:val="002344F6"/>
    <w:rsid w:val="00234649"/>
    <w:rsid w:val="00235583"/>
    <w:rsid w:val="00237840"/>
    <w:rsid w:val="00237D96"/>
    <w:rsid w:val="002405F1"/>
    <w:rsid w:val="0024074E"/>
    <w:rsid w:val="00242D40"/>
    <w:rsid w:val="002431F5"/>
    <w:rsid w:val="00243611"/>
    <w:rsid w:val="00243AFD"/>
    <w:rsid w:val="002447FB"/>
    <w:rsid w:val="00245203"/>
    <w:rsid w:val="0024562B"/>
    <w:rsid w:val="00246594"/>
    <w:rsid w:val="00247243"/>
    <w:rsid w:val="00247740"/>
    <w:rsid w:val="0024799C"/>
    <w:rsid w:val="002512E0"/>
    <w:rsid w:val="002519BC"/>
    <w:rsid w:val="00251BBC"/>
    <w:rsid w:val="00252B8F"/>
    <w:rsid w:val="0025332A"/>
    <w:rsid w:val="0025337A"/>
    <w:rsid w:val="00254890"/>
    <w:rsid w:val="00254B32"/>
    <w:rsid w:val="00254CCA"/>
    <w:rsid w:val="0025596F"/>
    <w:rsid w:val="00256310"/>
    <w:rsid w:val="002569A0"/>
    <w:rsid w:val="00256B61"/>
    <w:rsid w:val="00260099"/>
    <w:rsid w:val="00260457"/>
    <w:rsid w:val="002624FD"/>
    <w:rsid w:val="002629FE"/>
    <w:rsid w:val="002638AC"/>
    <w:rsid w:val="002639CF"/>
    <w:rsid w:val="00264F98"/>
    <w:rsid w:val="00265A94"/>
    <w:rsid w:val="00265F0F"/>
    <w:rsid w:val="00265F5E"/>
    <w:rsid w:val="002670A6"/>
    <w:rsid w:val="00267295"/>
    <w:rsid w:val="002675D7"/>
    <w:rsid w:val="002713D1"/>
    <w:rsid w:val="0027164C"/>
    <w:rsid w:val="00271763"/>
    <w:rsid w:val="00271F45"/>
    <w:rsid w:val="0027218E"/>
    <w:rsid w:val="00274297"/>
    <w:rsid w:val="002760FB"/>
    <w:rsid w:val="002764D8"/>
    <w:rsid w:val="002802DE"/>
    <w:rsid w:val="002806D7"/>
    <w:rsid w:val="00281391"/>
    <w:rsid w:val="002817EE"/>
    <w:rsid w:val="0028245B"/>
    <w:rsid w:val="00282B55"/>
    <w:rsid w:val="00282EE9"/>
    <w:rsid w:val="00283442"/>
    <w:rsid w:val="002840C7"/>
    <w:rsid w:val="00284569"/>
    <w:rsid w:val="0028529B"/>
    <w:rsid w:val="00285B38"/>
    <w:rsid w:val="002862DE"/>
    <w:rsid w:val="0028712B"/>
    <w:rsid w:val="00290BAF"/>
    <w:rsid w:val="00291307"/>
    <w:rsid w:val="0029323F"/>
    <w:rsid w:val="002942B1"/>
    <w:rsid w:val="00294B26"/>
    <w:rsid w:val="00294D67"/>
    <w:rsid w:val="00295216"/>
    <w:rsid w:val="002953B3"/>
    <w:rsid w:val="002956A4"/>
    <w:rsid w:val="002956BA"/>
    <w:rsid w:val="0029621B"/>
    <w:rsid w:val="0029675B"/>
    <w:rsid w:val="00296941"/>
    <w:rsid w:val="0029740D"/>
    <w:rsid w:val="002A0ABB"/>
    <w:rsid w:val="002A36A8"/>
    <w:rsid w:val="002A4176"/>
    <w:rsid w:val="002A45F7"/>
    <w:rsid w:val="002A52E0"/>
    <w:rsid w:val="002A63F5"/>
    <w:rsid w:val="002A6938"/>
    <w:rsid w:val="002A7189"/>
    <w:rsid w:val="002A789C"/>
    <w:rsid w:val="002B28DD"/>
    <w:rsid w:val="002B2D73"/>
    <w:rsid w:val="002B3E7F"/>
    <w:rsid w:val="002B4090"/>
    <w:rsid w:val="002B4551"/>
    <w:rsid w:val="002B4BBD"/>
    <w:rsid w:val="002B4E82"/>
    <w:rsid w:val="002B71CF"/>
    <w:rsid w:val="002B773A"/>
    <w:rsid w:val="002C025A"/>
    <w:rsid w:val="002C09CE"/>
    <w:rsid w:val="002C1208"/>
    <w:rsid w:val="002C2824"/>
    <w:rsid w:val="002C2A3E"/>
    <w:rsid w:val="002C2BF0"/>
    <w:rsid w:val="002C3360"/>
    <w:rsid w:val="002C4439"/>
    <w:rsid w:val="002C5F83"/>
    <w:rsid w:val="002C6D25"/>
    <w:rsid w:val="002C7CD9"/>
    <w:rsid w:val="002C7DEE"/>
    <w:rsid w:val="002D0FD0"/>
    <w:rsid w:val="002D2887"/>
    <w:rsid w:val="002D4D19"/>
    <w:rsid w:val="002D4E01"/>
    <w:rsid w:val="002D54A4"/>
    <w:rsid w:val="002D5960"/>
    <w:rsid w:val="002D665F"/>
    <w:rsid w:val="002D66FA"/>
    <w:rsid w:val="002D6B95"/>
    <w:rsid w:val="002D7612"/>
    <w:rsid w:val="002D761D"/>
    <w:rsid w:val="002E02A0"/>
    <w:rsid w:val="002E0965"/>
    <w:rsid w:val="002E1E67"/>
    <w:rsid w:val="002E2399"/>
    <w:rsid w:val="002E2AA9"/>
    <w:rsid w:val="002E33DC"/>
    <w:rsid w:val="002E507E"/>
    <w:rsid w:val="002E633A"/>
    <w:rsid w:val="002E6357"/>
    <w:rsid w:val="002E6EDB"/>
    <w:rsid w:val="002F014C"/>
    <w:rsid w:val="002F0BB8"/>
    <w:rsid w:val="002F0E24"/>
    <w:rsid w:val="002F3494"/>
    <w:rsid w:val="002F4794"/>
    <w:rsid w:val="002F4DD7"/>
    <w:rsid w:val="002F6146"/>
    <w:rsid w:val="002F622A"/>
    <w:rsid w:val="002F6B5D"/>
    <w:rsid w:val="002F7832"/>
    <w:rsid w:val="003013D5"/>
    <w:rsid w:val="00302A17"/>
    <w:rsid w:val="00302A76"/>
    <w:rsid w:val="00303242"/>
    <w:rsid w:val="0030466F"/>
    <w:rsid w:val="00306746"/>
    <w:rsid w:val="00306A90"/>
    <w:rsid w:val="00306E6C"/>
    <w:rsid w:val="00307B02"/>
    <w:rsid w:val="00307C8F"/>
    <w:rsid w:val="0031118D"/>
    <w:rsid w:val="00311EC5"/>
    <w:rsid w:val="00312B08"/>
    <w:rsid w:val="00312D70"/>
    <w:rsid w:val="003136B4"/>
    <w:rsid w:val="00313D08"/>
    <w:rsid w:val="00314F95"/>
    <w:rsid w:val="00315064"/>
    <w:rsid w:val="003155F2"/>
    <w:rsid w:val="003157EB"/>
    <w:rsid w:val="00317EB4"/>
    <w:rsid w:val="003204F9"/>
    <w:rsid w:val="003205C8"/>
    <w:rsid w:val="003208B3"/>
    <w:rsid w:val="003215E9"/>
    <w:rsid w:val="0032176C"/>
    <w:rsid w:val="0032214A"/>
    <w:rsid w:val="003225E3"/>
    <w:rsid w:val="00322923"/>
    <w:rsid w:val="00322C27"/>
    <w:rsid w:val="0032418D"/>
    <w:rsid w:val="00324A89"/>
    <w:rsid w:val="00324F07"/>
    <w:rsid w:val="00324FE0"/>
    <w:rsid w:val="003254AF"/>
    <w:rsid w:val="00325611"/>
    <w:rsid w:val="00325776"/>
    <w:rsid w:val="00326684"/>
    <w:rsid w:val="0032685E"/>
    <w:rsid w:val="00326DE9"/>
    <w:rsid w:val="00326FBC"/>
    <w:rsid w:val="00327CC1"/>
    <w:rsid w:val="003300BE"/>
    <w:rsid w:val="00330DC9"/>
    <w:rsid w:val="00332E3C"/>
    <w:rsid w:val="00332E8E"/>
    <w:rsid w:val="00333436"/>
    <w:rsid w:val="00335A02"/>
    <w:rsid w:val="00335ABC"/>
    <w:rsid w:val="00336213"/>
    <w:rsid w:val="00336F6B"/>
    <w:rsid w:val="003400F7"/>
    <w:rsid w:val="003404CB"/>
    <w:rsid w:val="003419F8"/>
    <w:rsid w:val="0034204E"/>
    <w:rsid w:val="00342E22"/>
    <w:rsid w:val="003435DE"/>
    <w:rsid w:val="00345002"/>
    <w:rsid w:val="0034522D"/>
    <w:rsid w:val="00345E27"/>
    <w:rsid w:val="00346356"/>
    <w:rsid w:val="003466C7"/>
    <w:rsid w:val="003477FC"/>
    <w:rsid w:val="0034789F"/>
    <w:rsid w:val="00350D30"/>
    <w:rsid w:val="00354352"/>
    <w:rsid w:val="003544AA"/>
    <w:rsid w:val="00354CE1"/>
    <w:rsid w:val="003578FE"/>
    <w:rsid w:val="00357EAB"/>
    <w:rsid w:val="00357FCA"/>
    <w:rsid w:val="0036037A"/>
    <w:rsid w:val="00360BD1"/>
    <w:rsid w:val="00360CBD"/>
    <w:rsid w:val="00360F30"/>
    <w:rsid w:val="00361184"/>
    <w:rsid w:val="00361D9F"/>
    <w:rsid w:val="0036264B"/>
    <w:rsid w:val="003629F5"/>
    <w:rsid w:val="003649AE"/>
    <w:rsid w:val="00365AFD"/>
    <w:rsid w:val="00365C35"/>
    <w:rsid w:val="00367489"/>
    <w:rsid w:val="003678BB"/>
    <w:rsid w:val="00370614"/>
    <w:rsid w:val="00370B1D"/>
    <w:rsid w:val="00370D57"/>
    <w:rsid w:val="00371FE3"/>
    <w:rsid w:val="003721EF"/>
    <w:rsid w:val="00372488"/>
    <w:rsid w:val="003726CC"/>
    <w:rsid w:val="0037398C"/>
    <w:rsid w:val="00374627"/>
    <w:rsid w:val="00374DDB"/>
    <w:rsid w:val="00375822"/>
    <w:rsid w:val="00375944"/>
    <w:rsid w:val="00375F18"/>
    <w:rsid w:val="00376369"/>
    <w:rsid w:val="003767E3"/>
    <w:rsid w:val="00381174"/>
    <w:rsid w:val="00381E24"/>
    <w:rsid w:val="00381F2A"/>
    <w:rsid w:val="00383443"/>
    <w:rsid w:val="00383A37"/>
    <w:rsid w:val="00385227"/>
    <w:rsid w:val="00385363"/>
    <w:rsid w:val="00385DA8"/>
    <w:rsid w:val="00386918"/>
    <w:rsid w:val="0038707A"/>
    <w:rsid w:val="00390D45"/>
    <w:rsid w:val="00390F58"/>
    <w:rsid w:val="0039208D"/>
    <w:rsid w:val="003920AD"/>
    <w:rsid w:val="00393104"/>
    <w:rsid w:val="003934A5"/>
    <w:rsid w:val="00394D93"/>
    <w:rsid w:val="003951FB"/>
    <w:rsid w:val="00395E41"/>
    <w:rsid w:val="003A0120"/>
    <w:rsid w:val="003A0655"/>
    <w:rsid w:val="003A0F01"/>
    <w:rsid w:val="003A1F7A"/>
    <w:rsid w:val="003A20E7"/>
    <w:rsid w:val="003A358F"/>
    <w:rsid w:val="003A3969"/>
    <w:rsid w:val="003A3EE6"/>
    <w:rsid w:val="003A4AE2"/>
    <w:rsid w:val="003A502D"/>
    <w:rsid w:val="003A55D5"/>
    <w:rsid w:val="003A56C8"/>
    <w:rsid w:val="003A5BC4"/>
    <w:rsid w:val="003A687F"/>
    <w:rsid w:val="003A6CA4"/>
    <w:rsid w:val="003A7481"/>
    <w:rsid w:val="003A7C50"/>
    <w:rsid w:val="003B05A7"/>
    <w:rsid w:val="003B0AC3"/>
    <w:rsid w:val="003B0C51"/>
    <w:rsid w:val="003B1725"/>
    <w:rsid w:val="003B39B0"/>
    <w:rsid w:val="003B5592"/>
    <w:rsid w:val="003B5A1E"/>
    <w:rsid w:val="003C1B30"/>
    <w:rsid w:val="003C29F5"/>
    <w:rsid w:val="003C2A47"/>
    <w:rsid w:val="003C2A4B"/>
    <w:rsid w:val="003C2D41"/>
    <w:rsid w:val="003C364E"/>
    <w:rsid w:val="003C5379"/>
    <w:rsid w:val="003C6BF4"/>
    <w:rsid w:val="003C6FCC"/>
    <w:rsid w:val="003C7835"/>
    <w:rsid w:val="003D298D"/>
    <w:rsid w:val="003D2FEE"/>
    <w:rsid w:val="003D7BF7"/>
    <w:rsid w:val="003D7CBD"/>
    <w:rsid w:val="003E000F"/>
    <w:rsid w:val="003E05DE"/>
    <w:rsid w:val="003E0643"/>
    <w:rsid w:val="003E2AE0"/>
    <w:rsid w:val="003E4197"/>
    <w:rsid w:val="003E442F"/>
    <w:rsid w:val="003E4E2A"/>
    <w:rsid w:val="003E56C9"/>
    <w:rsid w:val="003E6D31"/>
    <w:rsid w:val="003E6D37"/>
    <w:rsid w:val="003E6E05"/>
    <w:rsid w:val="003F096A"/>
    <w:rsid w:val="003F09D3"/>
    <w:rsid w:val="003F0B7F"/>
    <w:rsid w:val="003F2023"/>
    <w:rsid w:val="003F3961"/>
    <w:rsid w:val="003F5D9C"/>
    <w:rsid w:val="003F61C0"/>
    <w:rsid w:val="003F6422"/>
    <w:rsid w:val="0040026D"/>
    <w:rsid w:val="004005D8"/>
    <w:rsid w:val="0040077F"/>
    <w:rsid w:val="00402B64"/>
    <w:rsid w:val="00403436"/>
    <w:rsid w:val="00403A25"/>
    <w:rsid w:val="00404B04"/>
    <w:rsid w:val="00406056"/>
    <w:rsid w:val="00407397"/>
    <w:rsid w:val="00407ACD"/>
    <w:rsid w:val="00410F0C"/>
    <w:rsid w:val="00412FEE"/>
    <w:rsid w:val="004141C7"/>
    <w:rsid w:val="00414587"/>
    <w:rsid w:val="004149F2"/>
    <w:rsid w:val="00415F5F"/>
    <w:rsid w:val="00417141"/>
    <w:rsid w:val="004178AF"/>
    <w:rsid w:val="00420222"/>
    <w:rsid w:val="0042027C"/>
    <w:rsid w:val="00420552"/>
    <w:rsid w:val="00421A8F"/>
    <w:rsid w:val="00423AC8"/>
    <w:rsid w:val="00423B9E"/>
    <w:rsid w:val="00424479"/>
    <w:rsid w:val="00424809"/>
    <w:rsid w:val="00426380"/>
    <w:rsid w:val="00426F5B"/>
    <w:rsid w:val="0042728A"/>
    <w:rsid w:val="00427409"/>
    <w:rsid w:val="0042799C"/>
    <w:rsid w:val="004311B1"/>
    <w:rsid w:val="004318C2"/>
    <w:rsid w:val="00432473"/>
    <w:rsid w:val="0043285A"/>
    <w:rsid w:val="00432AD8"/>
    <w:rsid w:val="00434126"/>
    <w:rsid w:val="004345B9"/>
    <w:rsid w:val="0043470F"/>
    <w:rsid w:val="00435ACA"/>
    <w:rsid w:val="00435D84"/>
    <w:rsid w:val="00437586"/>
    <w:rsid w:val="004404BB"/>
    <w:rsid w:val="00441376"/>
    <w:rsid w:val="004424FE"/>
    <w:rsid w:val="004429C9"/>
    <w:rsid w:val="00442C6F"/>
    <w:rsid w:val="00443A6B"/>
    <w:rsid w:val="0044418B"/>
    <w:rsid w:val="00444688"/>
    <w:rsid w:val="004453ED"/>
    <w:rsid w:val="0044626F"/>
    <w:rsid w:val="00446629"/>
    <w:rsid w:val="00446ADE"/>
    <w:rsid w:val="00450114"/>
    <w:rsid w:val="0045031B"/>
    <w:rsid w:val="004512E2"/>
    <w:rsid w:val="004524F1"/>
    <w:rsid w:val="00454418"/>
    <w:rsid w:val="00454766"/>
    <w:rsid w:val="00454FF3"/>
    <w:rsid w:val="00455E66"/>
    <w:rsid w:val="004561E0"/>
    <w:rsid w:val="00456384"/>
    <w:rsid w:val="004565AA"/>
    <w:rsid w:val="004602BE"/>
    <w:rsid w:val="00460BF9"/>
    <w:rsid w:val="00460E05"/>
    <w:rsid w:val="0046115C"/>
    <w:rsid w:val="004619FB"/>
    <w:rsid w:val="004632E1"/>
    <w:rsid w:val="00464928"/>
    <w:rsid w:val="00464BD3"/>
    <w:rsid w:val="004665F5"/>
    <w:rsid w:val="00467764"/>
    <w:rsid w:val="004704D3"/>
    <w:rsid w:val="00470689"/>
    <w:rsid w:val="004709F6"/>
    <w:rsid w:val="00471738"/>
    <w:rsid w:val="004722FB"/>
    <w:rsid w:val="00475796"/>
    <w:rsid w:val="004804F3"/>
    <w:rsid w:val="0048074C"/>
    <w:rsid w:val="00481EB0"/>
    <w:rsid w:val="00482045"/>
    <w:rsid w:val="00483E94"/>
    <w:rsid w:val="004843C3"/>
    <w:rsid w:val="004844C3"/>
    <w:rsid w:val="004869D1"/>
    <w:rsid w:val="00487126"/>
    <w:rsid w:val="00487176"/>
    <w:rsid w:val="00490295"/>
    <w:rsid w:val="00490A1D"/>
    <w:rsid w:val="00490F39"/>
    <w:rsid w:val="00491344"/>
    <w:rsid w:val="00491FA5"/>
    <w:rsid w:val="0049327E"/>
    <w:rsid w:val="00493DC2"/>
    <w:rsid w:val="00494AC9"/>
    <w:rsid w:val="00495360"/>
    <w:rsid w:val="004965DF"/>
    <w:rsid w:val="00496E0D"/>
    <w:rsid w:val="00497483"/>
    <w:rsid w:val="00497515"/>
    <w:rsid w:val="0049784A"/>
    <w:rsid w:val="004A0371"/>
    <w:rsid w:val="004A0F46"/>
    <w:rsid w:val="004A1B93"/>
    <w:rsid w:val="004A25C8"/>
    <w:rsid w:val="004A2625"/>
    <w:rsid w:val="004A2AC7"/>
    <w:rsid w:val="004A4A4D"/>
    <w:rsid w:val="004A5BF8"/>
    <w:rsid w:val="004A6820"/>
    <w:rsid w:val="004B0682"/>
    <w:rsid w:val="004B0A23"/>
    <w:rsid w:val="004B0B55"/>
    <w:rsid w:val="004B2FB0"/>
    <w:rsid w:val="004B3537"/>
    <w:rsid w:val="004B5020"/>
    <w:rsid w:val="004B5495"/>
    <w:rsid w:val="004B6285"/>
    <w:rsid w:val="004B7D76"/>
    <w:rsid w:val="004C097A"/>
    <w:rsid w:val="004C0B48"/>
    <w:rsid w:val="004C126C"/>
    <w:rsid w:val="004C2210"/>
    <w:rsid w:val="004C2BBD"/>
    <w:rsid w:val="004C4B54"/>
    <w:rsid w:val="004C6344"/>
    <w:rsid w:val="004C73E1"/>
    <w:rsid w:val="004C784C"/>
    <w:rsid w:val="004D00F2"/>
    <w:rsid w:val="004D0B18"/>
    <w:rsid w:val="004D16B2"/>
    <w:rsid w:val="004D496F"/>
    <w:rsid w:val="004D7B29"/>
    <w:rsid w:val="004D7CAE"/>
    <w:rsid w:val="004E008B"/>
    <w:rsid w:val="004E0298"/>
    <w:rsid w:val="004E0AFA"/>
    <w:rsid w:val="004E1280"/>
    <w:rsid w:val="004E282F"/>
    <w:rsid w:val="004E3156"/>
    <w:rsid w:val="004E32CA"/>
    <w:rsid w:val="004E34FE"/>
    <w:rsid w:val="004E3CB5"/>
    <w:rsid w:val="004E494E"/>
    <w:rsid w:val="004E5057"/>
    <w:rsid w:val="004E60E7"/>
    <w:rsid w:val="004E75CF"/>
    <w:rsid w:val="004E7A7C"/>
    <w:rsid w:val="004F09E5"/>
    <w:rsid w:val="004F1509"/>
    <w:rsid w:val="004F193E"/>
    <w:rsid w:val="004F37AC"/>
    <w:rsid w:val="004F4EED"/>
    <w:rsid w:val="004F749F"/>
    <w:rsid w:val="00501378"/>
    <w:rsid w:val="00501FA7"/>
    <w:rsid w:val="005025F3"/>
    <w:rsid w:val="00502CF5"/>
    <w:rsid w:val="00502E82"/>
    <w:rsid w:val="00504246"/>
    <w:rsid w:val="005044A3"/>
    <w:rsid w:val="00505614"/>
    <w:rsid w:val="00507409"/>
    <w:rsid w:val="00507A94"/>
    <w:rsid w:val="00510253"/>
    <w:rsid w:val="00510A6F"/>
    <w:rsid w:val="00510B20"/>
    <w:rsid w:val="00511FCA"/>
    <w:rsid w:val="00512F2E"/>
    <w:rsid w:val="0051461B"/>
    <w:rsid w:val="00514646"/>
    <w:rsid w:val="00516196"/>
    <w:rsid w:val="00516246"/>
    <w:rsid w:val="0051666A"/>
    <w:rsid w:val="005170B2"/>
    <w:rsid w:val="00517ABA"/>
    <w:rsid w:val="0052003E"/>
    <w:rsid w:val="00522ED6"/>
    <w:rsid w:val="00523CD6"/>
    <w:rsid w:val="005243A9"/>
    <w:rsid w:val="005244DB"/>
    <w:rsid w:val="005245AD"/>
    <w:rsid w:val="00525220"/>
    <w:rsid w:val="005257ED"/>
    <w:rsid w:val="00525FDD"/>
    <w:rsid w:val="0052626E"/>
    <w:rsid w:val="00530036"/>
    <w:rsid w:val="005306F0"/>
    <w:rsid w:val="00531C20"/>
    <w:rsid w:val="0053283F"/>
    <w:rsid w:val="00532A20"/>
    <w:rsid w:val="00532A78"/>
    <w:rsid w:val="0053350E"/>
    <w:rsid w:val="00535576"/>
    <w:rsid w:val="0053559C"/>
    <w:rsid w:val="00535845"/>
    <w:rsid w:val="00535B4D"/>
    <w:rsid w:val="005361B2"/>
    <w:rsid w:val="00537DEE"/>
    <w:rsid w:val="00540287"/>
    <w:rsid w:val="00542557"/>
    <w:rsid w:val="00542598"/>
    <w:rsid w:val="00542903"/>
    <w:rsid w:val="00543645"/>
    <w:rsid w:val="005440D1"/>
    <w:rsid w:val="00544F3F"/>
    <w:rsid w:val="00545CCF"/>
    <w:rsid w:val="0054651E"/>
    <w:rsid w:val="00547CF4"/>
    <w:rsid w:val="005503A6"/>
    <w:rsid w:val="00550A2D"/>
    <w:rsid w:val="00550A7E"/>
    <w:rsid w:val="00551C48"/>
    <w:rsid w:val="00552673"/>
    <w:rsid w:val="00552A4D"/>
    <w:rsid w:val="00553299"/>
    <w:rsid w:val="00553A02"/>
    <w:rsid w:val="005550E4"/>
    <w:rsid w:val="005560B1"/>
    <w:rsid w:val="00556EB0"/>
    <w:rsid w:val="00560302"/>
    <w:rsid w:val="00561750"/>
    <w:rsid w:val="005618B3"/>
    <w:rsid w:val="005620F7"/>
    <w:rsid w:val="005630B6"/>
    <w:rsid w:val="005635CF"/>
    <w:rsid w:val="0056682B"/>
    <w:rsid w:val="00566981"/>
    <w:rsid w:val="0056793C"/>
    <w:rsid w:val="00567FA4"/>
    <w:rsid w:val="00570296"/>
    <w:rsid w:val="005702FE"/>
    <w:rsid w:val="005706FB"/>
    <w:rsid w:val="00571011"/>
    <w:rsid w:val="00571630"/>
    <w:rsid w:val="00571C7C"/>
    <w:rsid w:val="00571E8D"/>
    <w:rsid w:val="00571FEB"/>
    <w:rsid w:val="00572005"/>
    <w:rsid w:val="00572ED7"/>
    <w:rsid w:val="0057405E"/>
    <w:rsid w:val="00576F1E"/>
    <w:rsid w:val="005774E1"/>
    <w:rsid w:val="0057757B"/>
    <w:rsid w:val="00577721"/>
    <w:rsid w:val="005779E2"/>
    <w:rsid w:val="005801F7"/>
    <w:rsid w:val="0058077F"/>
    <w:rsid w:val="00581514"/>
    <w:rsid w:val="005816F6"/>
    <w:rsid w:val="0058198C"/>
    <w:rsid w:val="00581D4A"/>
    <w:rsid w:val="005825AD"/>
    <w:rsid w:val="00582E3C"/>
    <w:rsid w:val="0058317E"/>
    <w:rsid w:val="0058452C"/>
    <w:rsid w:val="00584A9C"/>
    <w:rsid w:val="00585AE8"/>
    <w:rsid w:val="00585C32"/>
    <w:rsid w:val="00585DA3"/>
    <w:rsid w:val="00585E2F"/>
    <w:rsid w:val="00586EA2"/>
    <w:rsid w:val="00592476"/>
    <w:rsid w:val="0059395F"/>
    <w:rsid w:val="00593CA3"/>
    <w:rsid w:val="00594312"/>
    <w:rsid w:val="0059528B"/>
    <w:rsid w:val="0059611D"/>
    <w:rsid w:val="00596760"/>
    <w:rsid w:val="005A236C"/>
    <w:rsid w:val="005A2987"/>
    <w:rsid w:val="005A2BD6"/>
    <w:rsid w:val="005A2E10"/>
    <w:rsid w:val="005A2F58"/>
    <w:rsid w:val="005A3C68"/>
    <w:rsid w:val="005A6640"/>
    <w:rsid w:val="005A698A"/>
    <w:rsid w:val="005B020F"/>
    <w:rsid w:val="005B09D2"/>
    <w:rsid w:val="005B0D1F"/>
    <w:rsid w:val="005B25DF"/>
    <w:rsid w:val="005B3467"/>
    <w:rsid w:val="005B348D"/>
    <w:rsid w:val="005B3C18"/>
    <w:rsid w:val="005B5109"/>
    <w:rsid w:val="005B66CE"/>
    <w:rsid w:val="005B6BD0"/>
    <w:rsid w:val="005B77F2"/>
    <w:rsid w:val="005C151B"/>
    <w:rsid w:val="005C3CF1"/>
    <w:rsid w:val="005C4262"/>
    <w:rsid w:val="005C4DC4"/>
    <w:rsid w:val="005C4F1E"/>
    <w:rsid w:val="005C627F"/>
    <w:rsid w:val="005C74D1"/>
    <w:rsid w:val="005C7ECA"/>
    <w:rsid w:val="005D0504"/>
    <w:rsid w:val="005D2304"/>
    <w:rsid w:val="005D3542"/>
    <w:rsid w:val="005D3668"/>
    <w:rsid w:val="005D38A2"/>
    <w:rsid w:val="005D40ED"/>
    <w:rsid w:val="005D628B"/>
    <w:rsid w:val="005D77E5"/>
    <w:rsid w:val="005E02B7"/>
    <w:rsid w:val="005E12A6"/>
    <w:rsid w:val="005E12F5"/>
    <w:rsid w:val="005E1932"/>
    <w:rsid w:val="005E3433"/>
    <w:rsid w:val="005E36B9"/>
    <w:rsid w:val="005E39F5"/>
    <w:rsid w:val="005E46D1"/>
    <w:rsid w:val="005E583E"/>
    <w:rsid w:val="005E5AD2"/>
    <w:rsid w:val="005E6378"/>
    <w:rsid w:val="005E77C7"/>
    <w:rsid w:val="005E7E9C"/>
    <w:rsid w:val="005F00F0"/>
    <w:rsid w:val="005F26A4"/>
    <w:rsid w:val="005F2E68"/>
    <w:rsid w:val="005F341C"/>
    <w:rsid w:val="005F3B3C"/>
    <w:rsid w:val="005F5EC6"/>
    <w:rsid w:val="005F6A93"/>
    <w:rsid w:val="005F6EA5"/>
    <w:rsid w:val="00600604"/>
    <w:rsid w:val="00600A04"/>
    <w:rsid w:val="006013AD"/>
    <w:rsid w:val="0060215D"/>
    <w:rsid w:val="0060225C"/>
    <w:rsid w:val="006029EF"/>
    <w:rsid w:val="00602D1D"/>
    <w:rsid w:val="00603740"/>
    <w:rsid w:val="00603DB7"/>
    <w:rsid w:val="0060422A"/>
    <w:rsid w:val="006047D8"/>
    <w:rsid w:val="006057BC"/>
    <w:rsid w:val="006067E9"/>
    <w:rsid w:val="00606C46"/>
    <w:rsid w:val="00607630"/>
    <w:rsid w:val="00607885"/>
    <w:rsid w:val="00610361"/>
    <w:rsid w:val="00611C8F"/>
    <w:rsid w:val="00612B2A"/>
    <w:rsid w:val="0061330D"/>
    <w:rsid w:val="00613617"/>
    <w:rsid w:val="00613A8E"/>
    <w:rsid w:val="006147F8"/>
    <w:rsid w:val="00614A23"/>
    <w:rsid w:val="00614CB5"/>
    <w:rsid w:val="006152DC"/>
    <w:rsid w:val="00616212"/>
    <w:rsid w:val="0061651C"/>
    <w:rsid w:val="006175B4"/>
    <w:rsid w:val="006178C7"/>
    <w:rsid w:val="00617A55"/>
    <w:rsid w:val="006201C1"/>
    <w:rsid w:val="006208AD"/>
    <w:rsid w:val="00621D41"/>
    <w:rsid w:val="0062222B"/>
    <w:rsid w:val="00622240"/>
    <w:rsid w:val="006236A2"/>
    <w:rsid w:val="00623B4A"/>
    <w:rsid w:val="00624FF0"/>
    <w:rsid w:val="006250F8"/>
    <w:rsid w:val="00625179"/>
    <w:rsid w:val="00627416"/>
    <w:rsid w:val="00627BE8"/>
    <w:rsid w:val="006304AF"/>
    <w:rsid w:val="006315FD"/>
    <w:rsid w:val="006316B5"/>
    <w:rsid w:val="00631AA8"/>
    <w:rsid w:val="00631FF5"/>
    <w:rsid w:val="00632D22"/>
    <w:rsid w:val="00633118"/>
    <w:rsid w:val="0063312F"/>
    <w:rsid w:val="00633AA0"/>
    <w:rsid w:val="006353CB"/>
    <w:rsid w:val="00635C5D"/>
    <w:rsid w:val="00637500"/>
    <w:rsid w:val="00637B97"/>
    <w:rsid w:val="00637DDD"/>
    <w:rsid w:val="00641E87"/>
    <w:rsid w:val="006426A2"/>
    <w:rsid w:val="00642A67"/>
    <w:rsid w:val="00643348"/>
    <w:rsid w:val="00644504"/>
    <w:rsid w:val="0064497A"/>
    <w:rsid w:val="00644ECF"/>
    <w:rsid w:val="00645AA1"/>
    <w:rsid w:val="00646552"/>
    <w:rsid w:val="00647CE5"/>
    <w:rsid w:val="00652027"/>
    <w:rsid w:val="0065252A"/>
    <w:rsid w:val="00652629"/>
    <w:rsid w:val="00652A4D"/>
    <w:rsid w:val="00652AB4"/>
    <w:rsid w:val="00652AF1"/>
    <w:rsid w:val="0065427C"/>
    <w:rsid w:val="00654C4B"/>
    <w:rsid w:val="00654EE0"/>
    <w:rsid w:val="006551FD"/>
    <w:rsid w:val="0065535B"/>
    <w:rsid w:val="00655986"/>
    <w:rsid w:val="006569A9"/>
    <w:rsid w:val="00660236"/>
    <w:rsid w:val="0066027A"/>
    <w:rsid w:val="006604D8"/>
    <w:rsid w:val="00660E1E"/>
    <w:rsid w:val="006615AA"/>
    <w:rsid w:val="00661B1F"/>
    <w:rsid w:val="0066244C"/>
    <w:rsid w:val="00663040"/>
    <w:rsid w:val="0066372A"/>
    <w:rsid w:val="00663864"/>
    <w:rsid w:val="00664E57"/>
    <w:rsid w:val="006653F0"/>
    <w:rsid w:val="00665CE5"/>
    <w:rsid w:val="0066681F"/>
    <w:rsid w:val="00666BC0"/>
    <w:rsid w:val="00666DAE"/>
    <w:rsid w:val="00667BB5"/>
    <w:rsid w:val="006700C5"/>
    <w:rsid w:val="00670F98"/>
    <w:rsid w:val="00671D2D"/>
    <w:rsid w:val="006723F2"/>
    <w:rsid w:val="006727AA"/>
    <w:rsid w:val="00673319"/>
    <w:rsid w:val="00674A9E"/>
    <w:rsid w:val="00675E06"/>
    <w:rsid w:val="00675E6A"/>
    <w:rsid w:val="00676345"/>
    <w:rsid w:val="0067690F"/>
    <w:rsid w:val="00676DB0"/>
    <w:rsid w:val="00677260"/>
    <w:rsid w:val="00677340"/>
    <w:rsid w:val="006803EA"/>
    <w:rsid w:val="00681550"/>
    <w:rsid w:val="00681E02"/>
    <w:rsid w:val="006820D2"/>
    <w:rsid w:val="006833A1"/>
    <w:rsid w:val="00684170"/>
    <w:rsid w:val="0068683E"/>
    <w:rsid w:val="00686B87"/>
    <w:rsid w:val="00687300"/>
    <w:rsid w:val="0068758D"/>
    <w:rsid w:val="0068765C"/>
    <w:rsid w:val="00690D99"/>
    <w:rsid w:val="006912B6"/>
    <w:rsid w:val="00692FA5"/>
    <w:rsid w:val="006934F2"/>
    <w:rsid w:val="006936B7"/>
    <w:rsid w:val="00693F8F"/>
    <w:rsid w:val="006946C1"/>
    <w:rsid w:val="0069563E"/>
    <w:rsid w:val="00695B0D"/>
    <w:rsid w:val="006A186C"/>
    <w:rsid w:val="006A30FD"/>
    <w:rsid w:val="006A3165"/>
    <w:rsid w:val="006A33E4"/>
    <w:rsid w:val="006A3444"/>
    <w:rsid w:val="006A3CEE"/>
    <w:rsid w:val="006A3FDA"/>
    <w:rsid w:val="006A581A"/>
    <w:rsid w:val="006A5A7E"/>
    <w:rsid w:val="006A6C77"/>
    <w:rsid w:val="006B0512"/>
    <w:rsid w:val="006B0BB8"/>
    <w:rsid w:val="006B145A"/>
    <w:rsid w:val="006B20E0"/>
    <w:rsid w:val="006B22E3"/>
    <w:rsid w:val="006B3929"/>
    <w:rsid w:val="006B4389"/>
    <w:rsid w:val="006B4458"/>
    <w:rsid w:val="006B4D35"/>
    <w:rsid w:val="006B4F03"/>
    <w:rsid w:val="006B5845"/>
    <w:rsid w:val="006C053F"/>
    <w:rsid w:val="006C3287"/>
    <w:rsid w:val="006C3515"/>
    <w:rsid w:val="006C5B8B"/>
    <w:rsid w:val="006C6547"/>
    <w:rsid w:val="006C65C8"/>
    <w:rsid w:val="006C7548"/>
    <w:rsid w:val="006D00D1"/>
    <w:rsid w:val="006D0376"/>
    <w:rsid w:val="006D0BFC"/>
    <w:rsid w:val="006D0D52"/>
    <w:rsid w:val="006D14E5"/>
    <w:rsid w:val="006D2EA6"/>
    <w:rsid w:val="006D2F31"/>
    <w:rsid w:val="006D4792"/>
    <w:rsid w:val="006D4E4B"/>
    <w:rsid w:val="006D5260"/>
    <w:rsid w:val="006D5519"/>
    <w:rsid w:val="006D59FC"/>
    <w:rsid w:val="006D6ED4"/>
    <w:rsid w:val="006D714E"/>
    <w:rsid w:val="006D7CA6"/>
    <w:rsid w:val="006E0E94"/>
    <w:rsid w:val="006E137D"/>
    <w:rsid w:val="006E1AC6"/>
    <w:rsid w:val="006E1B31"/>
    <w:rsid w:val="006E1BDE"/>
    <w:rsid w:val="006E348D"/>
    <w:rsid w:val="006E38F1"/>
    <w:rsid w:val="006E4B4E"/>
    <w:rsid w:val="006E5914"/>
    <w:rsid w:val="006E6187"/>
    <w:rsid w:val="006E632B"/>
    <w:rsid w:val="006F0B23"/>
    <w:rsid w:val="006F1580"/>
    <w:rsid w:val="006F618E"/>
    <w:rsid w:val="006F6215"/>
    <w:rsid w:val="006F7E44"/>
    <w:rsid w:val="0070036A"/>
    <w:rsid w:val="00701CB1"/>
    <w:rsid w:val="00701EB9"/>
    <w:rsid w:val="0070266A"/>
    <w:rsid w:val="0070485A"/>
    <w:rsid w:val="00705CDB"/>
    <w:rsid w:val="0070652A"/>
    <w:rsid w:val="00707615"/>
    <w:rsid w:val="00707960"/>
    <w:rsid w:val="00710178"/>
    <w:rsid w:val="0071029F"/>
    <w:rsid w:val="007120DE"/>
    <w:rsid w:val="007126AB"/>
    <w:rsid w:val="00713EBE"/>
    <w:rsid w:val="00714BFF"/>
    <w:rsid w:val="00714FC3"/>
    <w:rsid w:val="00716281"/>
    <w:rsid w:val="00717B43"/>
    <w:rsid w:val="00717F3B"/>
    <w:rsid w:val="0072020E"/>
    <w:rsid w:val="00721011"/>
    <w:rsid w:val="00721DFB"/>
    <w:rsid w:val="00721E31"/>
    <w:rsid w:val="00722171"/>
    <w:rsid w:val="00723B4D"/>
    <w:rsid w:val="00724BA0"/>
    <w:rsid w:val="00725238"/>
    <w:rsid w:val="00726451"/>
    <w:rsid w:val="00730712"/>
    <w:rsid w:val="007322A9"/>
    <w:rsid w:val="00732676"/>
    <w:rsid w:val="0073276D"/>
    <w:rsid w:val="00732C49"/>
    <w:rsid w:val="00732D4E"/>
    <w:rsid w:val="007344B4"/>
    <w:rsid w:val="00734BD8"/>
    <w:rsid w:val="00735D93"/>
    <w:rsid w:val="00736565"/>
    <w:rsid w:val="00736702"/>
    <w:rsid w:val="00736B5E"/>
    <w:rsid w:val="0074001B"/>
    <w:rsid w:val="00740590"/>
    <w:rsid w:val="007408CB"/>
    <w:rsid w:val="00741DA8"/>
    <w:rsid w:val="007420D1"/>
    <w:rsid w:val="007424A0"/>
    <w:rsid w:val="00745204"/>
    <w:rsid w:val="00745860"/>
    <w:rsid w:val="007463F1"/>
    <w:rsid w:val="0074665A"/>
    <w:rsid w:val="00746E59"/>
    <w:rsid w:val="00747483"/>
    <w:rsid w:val="00750C03"/>
    <w:rsid w:val="00751FDA"/>
    <w:rsid w:val="00752964"/>
    <w:rsid w:val="00753E2F"/>
    <w:rsid w:val="00755FA6"/>
    <w:rsid w:val="00756DBF"/>
    <w:rsid w:val="00760667"/>
    <w:rsid w:val="00761820"/>
    <w:rsid w:val="00761E65"/>
    <w:rsid w:val="0076332E"/>
    <w:rsid w:val="007638BF"/>
    <w:rsid w:val="00763C02"/>
    <w:rsid w:val="00765402"/>
    <w:rsid w:val="0076684D"/>
    <w:rsid w:val="00766D61"/>
    <w:rsid w:val="007705CB"/>
    <w:rsid w:val="0077062A"/>
    <w:rsid w:val="0077261F"/>
    <w:rsid w:val="00772D17"/>
    <w:rsid w:val="00772FB6"/>
    <w:rsid w:val="00774B8E"/>
    <w:rsid w:val="007756D7"/>
    <w:rsid w:val="00776F16"/>
    <w:rsid w:val="0077762F"/>
    <w:rsid w:val="00781D7C"/>
    <w:rsid w:val="00782742"/>
    <w:rsid w:val="0078282F"/>
    <w:rsid w:val="00782BD7"/>
    <w:rsid w:val="0078318D"/>
    <w:rsid w:val="00783F73"/>
    <w:rsid w:val="0078493F"/>
    <w:rsid w:val="00785094"/>
    <w:rsid w:val="00786839"/>
    <w:rsid w:val="007868BD"/>
    <w:rsid w:val="00787496"/>
    <w:rsid w:val="007877F5"/>
    <w:rsid w:val="00787E13"/>
    <w:rsid w:val="007900F4"/>
    <w:rsid w:val="00790B64"/>
    <w:rsid w:val="00791AC7"/>
    <w:rsid w:val="00791B33"/>
    <w:rsid w:val="0079225D"/>
    <w:rsid w:val="007924F1"/>
    <w:rsid w:val="007925CC"/>
    <w:rsid w:val="00792602"/>
    <w:rsid w:val="00795461"/>
    <w:rsid w:val="00795712"/>
    <w:rsid w:val="007958AA"/>
    <w:rsid w:val="00795D84"/>
    <w:rsid w:val="00795D95"/>
    <w:rsid w:val="00795EE1"/>
    <w:rsid w:val="00795F04"/>
    <w:rsid w:val="00796DD5"/>
    <w:rsid w:val="00796E92"/>
    <w:rsid w:val="0079794B"/>
    <w:rsid w:val="00797E31"/>
    <w:rsid w:val="00797F26"/>
    <w:rsid w:val="007A0C16"/>
    <w:rsid w:val="007A1B5F"/>
    <w:rsid w:val="007A2131"/>
    <w:rsid w:val="007A290A"/>
    <w:rsid w:val="007A2BC0"/>
    <w:rsid w:val="007A431A"/>
    <w:rsid w:val="007A4AF9"/>
    <w:rsid w:val="007A4B2C"/>
    <w:rsid w:val="007A516F"/>
    <w:rsid w:val="007A58EA"/>
    <w:rsid w:val="007A59B2"/>
    <w:rsid w:val="007A6810"/>
    <w:rsid w:val="007A7100"/>
    <w:rsid w:val="007A7915"/>
    <w:rsid w:val="007B0AF1"/>
    <w:rsid w:val="007B0FC9"/>
    <w:rsid w:val="007B1C88"/>
    <w:rsid w:val="007B2253"/>
    <w:rsid w:val="007B2702"/>
    <w:rsid w:val="007B5384"/>
    <w:rsid w:val="007C0619"/>
    <w:rsid w:val="007C08A1"/>
    <w:rsid w:val="007C1C7E"/>
    <w:rsid w:val="007C247E"/>
    <w:rsid w:val="007C27F0"/>
    <w:rsid w:val="007C5892"/>
    <w:rsid w:val="007C60AA"/>
    <w:rsid w:val="007C6376"/>
    <w:rsid w:val="007C6BDD"/>
    <w:rsid w:val="007C7458"/>
    <w:rsid w:val="007D02A6"/>
    <w:rsid w:val="007D1242"/>
    <w:rsid w:val="007D2F41"/>
    <w:rsid w:val="007D430B"/>
    <w:rsid w:val="007D491E"/>
    <w:rsid w:val="007D58D3"/>
    <w:rsid w:val="007D5C08"/>
    <w:rsid w:val="007D71C7"/>
    <w:rsid w:val="007E1D7C"/>
    <w:rsid w:val="007E219E"/>
    <w:rsid w:val="007E30B5"/>
    <w:rsid w:val="007E33B4"/>
    <w:rsid w:val="007E4409"/>
    <w:rsid w:val="007E5F19"/>
    <w:rsid w:val="007E6B41"/>
    <w:rsid w:val="007E7508"/>
    <w:rsid w:val="007E776A"/>
    <w:rsid w:val="007E7C02"/>
    <w:rsid w:val="007F0154"/>
    <w:rsid w:val="007F1AF1"/>
    <w:rsid w:val="007F23B6"/>
    <w:rsid w:val="007F2D9F"/>
    <w:rsid w:val="007F3E72"/>
    <w:rsid w:val="007F44C1"/>
    <w:rsid w:val="007F4665"/>
    <w:rsid w:val="007F4F33"/>
    <w:rsid w:val="007F7E6C"/>
    <w:rsid w:val="0080074D"/>
    <w:rsid w:val="00800A80"/>
    <w:rsid w:val="008011EB"/>
    <w:rsid w:val="008014D4"/>
    <w:rsid w:val="008023A3"/>
    <w:rsid w:val="00804A32"/>
    <w:rsid w:val="00804AA8"/>
    <w:rsid w:val="0080522E"/>
    <w:rsid w:val="00805E27"/>
    <w:rsid w:val="00806398"/>
    <w:rsid w:val="0080650E"/>
    <w:rsid w:val="00806957"/>
    <w:rsid w:val="00806D83"/>
    <w:rsid w:val="00810241"/>
    <w:rsid w:val="008103D9"/>
    <w:rsid w:val="008105ED"/>
    <w:rsid w:val="008115EE"/>
    <w:rsid w:val="0081197B"/>
    <w:rsid w:val="00811A88"/>
    <w:rsid w:val="008123B3"/>
    <w:rsid w:val="008123D8"/>
    <w:rsid w:val="00813350"/>
    <w:rsid w:val="00813546"/>
    <w:rsid w:val="008140EC"/>
    <w:rsid w:val="008140FE"/>
    <w:rsid w:val="008144F2"/>
    <w:rsid w:val="00814A30"/>
    <w:rsid w:val="00814BD4"/>
    <w:rsid w:val="00817893"/>
    <w:rsid w:val="008204E0"/>
    <w:rsid w:val="008213B5"/>
    <w:rsid w:val="00821B1F"/>
    <w:rsid w:val="00822AD3"/>
    <w:rsid w:val="00822D77"/>
    <w:rsid w:val="00822E2E"/>
    <w:rsid w:val="008236E7"/>
    <w:rsid w:val="00823B98"/>
    <w:rsid w:val="00824DA5"/>
    <w:rsid w:val="008250CD"/>
    <w:rsid w:val="00825379"/>
    <w:rsid w:val="00825543"/>
    <w:rsid w:val="00825A59"/>
    <w:rsid w:val="0082646D"/>
    <w:rsid w:val="00826946"/>
    <w:rsid w:val="00827347"/>
    <w:rsid w:val="00827A2C"/>
    <w:rsid w:val="00827EA9"/>
    <w:rsid w:val="0083036F"/>
    <w:rsid w:val="008309B4"/>
    <w:rsid w:val="00830DFF"/>
    <w:rsid w:val="008313B6"/>
    <w:rsid w:val="0083179A"/>
    <w:rsid w:val="00832279"/>
    <w:rsid w:val="00832676"/>
    <w:rsid w:val="00833F6C"/>
    <w:rsid w:val="00834FED"/>
    <w:rsid w:val="00835895"/>
    <w:rsid w:val="00836675"/>
    <w:rsid w:val="00836C16"/>
    <w:rsid w:val="00836CAE"/>
    <w:rsid w:val="008375D0"/>
    <w:rsid w:val="008377DB"/>
    <w:rsid w:val="0084020E"/>
    <w:rsid w:val="00840DF4"/>
    <w:rsid w:val="0084151C"/>
    <w:rsid w:val="00841637"/>
    <w:rsid w:val="00841AEA"/>
    <w:rsid w:val="00845061"/>
    <w:rsid w:val="00846072"/>
    <w:rsid w:val="0084629B"/>
    <w:rsid w:val="0085067F"/>
    <w:rsid w:val="008512ED"/>
    <w:rsid w:val="00851746"/>
    <w:rsid w:val="00851A4A"/>
    <w:rsid w:val="00851F45"/>
    <w:rsid w:val="00852FD2"/>
    <w:rsid w:val="008532E2"/>
    <w:rsid w:val="008534FF"/>
    <w:rsid w:val="00853E9B"/>
    <w:rsid w:val="00854A07"/>
    <w:rsid w:val="00854B25"/>
    <w:rsid w:val="00855A54"/>
    <w:rsid w:val="0085686D"/>
    <w:rsid w:val="00857C65"/>
    <w:rsid w:val="00857DFA"/>
    <w:rsid w:val="00857EE2"/>
    <w:rsid w:val="00860177"/>
    <w:rsid w:val="00860DA3"/>
    <w:rsid w:val="00861B40"/>
    <w:rsid w:val="00861DF9"/>
    <w:rsid w:val="00862C79"/>
    <w:rsid w:val="00862CC0"/>
    <w:rsid w:val="00863580"/>
    <w:rsid w:val="00863DC8"/>
    <w:rsid w:val="00864FAA"/>
    <w:rsid w:val="00865553"/>
    <w:rsid w:val="00866708"/>
    <w:rsid w:val="00866A57"/>
    <w:rsid w:val="00866B04"/>
    <w:rsid w:val="00872106"/>
    <w:rsid w:val="00872689"/>
    <w:rsid w:val="00872B56"/>
    <w:rsid w:val="00872DF5"/>
    <w:rsid w:val="008757DE"/>
    <w:rsid w:val="00875C91"/>
    <w:rsid w:val="00875FE0"/>
    <w:rsid w:val="0087639F"/>
    <w:rsid w:val="008767C6"/>
    <w:rsid w:val="00880678"/>
    <w:rsid w:val="0088085A"/>
    <w:rsid w:val="008812B5"/>
    <w:rsid w:val="0088156E"/>
    <w:rsid w:val="00883F44"/>
    <w:rsid w:val="00884BC4"/>
    <w:rsid w:val="0088547C"/>
    <w:rsid w:val="00885AD8"/>
    <w:rsid w:val="008860F4"/>
    <w:rsid w:val="00886A57"/>
    <w:rsid w:val="008870DD"/>
    <w:rsid w:val="008871BC"/>
    <w:rsid w:val="00887627"/>
    <w:rsid w:val="0089037E"/>
    <w:rsid w:val="00890A71"/>
    <w:rsid w:val="00892520"/>
    <w:rsid w:val="00892D12"/>
    <w:rsid w:val="00892EEE"/>
    <w:rsid w:val="00893397"/>
    <w:rsid w:val="00893550"/>
    <w:rsid w:val="008935CB"/>
    <w:rsid w:val="00893A59"/>
    <w:rsid w:val="00895B1A"/>
    <w:rsid w:val="00896390"/>
    <w:rsid w:val="008967DF"/>
    <w:rsid w:val="00897CCE"/>
    <w:rsid w:val="008A0777"/>
    <w:rsid w:val="008A0B30"/>
    <w:rsid w:val="008A12AC"/>
    <w:rsid w:val="008A2D2C"/>
    <w:rsid w:val="008A2E86"/>
    <w:rsid w:val="008A2F98"/>
    <w:rsid w:val="008A3856"/>
    <w:rsid w:val="008A4FA6"/>
    <w:rsid w:val="008A6930"/>
    <w:rsid w:val="008B09A0"/>
    <w:rsid w:val="008B0C6A"/>
    <w:rsid w:val="008B0F6A"/>
    <w:rsid w:val="008B2BF6"/>
    <w:rsid w:val="008B311B"/>
    <w:rsid w:val="008B36EF"/>
    <w:rsid w:val="008B41F2"/>
    <w:rsid w:val="008B425F"/>
    <w:rsid w:val="008B5C4A"/>
    <w:rsid w:val="008B60D8"/>
    <w:rsid w:val="008B72C7"/>
    <w:rsid w:val="008C0BEB"/>
    <w:rsid w:val="008C12F5"/>
    <w:rsid w:val="008C1E4A"/>
    <w:rsid w:val="008C2708"/>
    <w:rsid w:val="008C2831"/>
    <w:rsid w:val="008C2E8D"/>
    <w:rsid w:val="008C35D5"/>
    <w:rsid w:val="008C5269"/>
    <w:rsid w:val="008C5A71"/>
    <w:rsid w:val="008C607A"/>
    <w:rsid w:val="008C6325"/>
    <w:rsid w:val="008D1BB9"/>
    <w:rsid w:val="008D25BF"/>
    <w:rsid w:val="008D2B8A"/>
    <w:rsid w:val="008D3577"/>
    <w:rsid w:val="008D38C9"/>
    <w:rsid w:val="008D397E"/>
    <w:rsid w:val="008D5CCF"/>
    <w:rsid w:val="008D611A"/>
    <w:rsid w:val="008D6A8A"/>
    <w:rsid w:val="008D7F09"/>
    <w:rsid w:val="008E0A5A"/>
    <w:rsid w:val="008E0C17"/>
    <w:rsid w:val="008E0CF5"/>
    <w:rsid w:val="008E18EB"/>
    <w:rsid w:val="008E1ED9"/>
    <w:rsid w:val="008E21D2"/>
    <w:rsid w:val="008E24E1"/>
    <w:rsid w:val="008E256E"/>
    <w:rsid w:val="008E2C64"/>
    <w:rsid w:val="008E30AD"/>
    <w:rsid w:val="008E3391"/>
    <w:rsid w:val="008E51B5"/>
    <w:rsid w:val="008E54F9"/>
    <w:rsid w:val="008E5CD0"/>
    <w:rsid w:val="008E797E"/>
    <w:rsid w:val="008F025E"/>
    <w:rsid w:val="008F065E"/>
    <w:rsid w:val="008F0A69"/>
    <w:rsid w:val="008F1522"/>
    <w:rsid w:val="008F1957"/>
    <w:rsid w:val="008F2A7E"/>
    <w:rsid w:val="008F2B0A"/>
    <w:rsid w:val="008F2B49"/>
    <w:rsid w:val="008F2CF2"/>
    <w:rsid w:val="008F33C6"/>
    <w:rsid w:val="008F3B4C"/>
    <w:rsid w:val="008F3FB4"/>
    <w:rsid w:val="008F49BA"/>
    <w:rsid w:val="008F5D88"/>
    <w:rsid w:val="008F69F4"/>
    <w:rsid w:val="008F72DD"/>
    <w:rsid w:val="008F7CAE"/>
    <w:rsid w:val="00900285"/>
    <w:rsid w:val="009009F0"/>
    <w:rsid w:val="00900C0C"/>
    <w:rsid w:val="00900DAB"/>
    <w:rsid w:val="00900F15"/>
    <w:rsid w:val="00901223"/>
    <w:rsid w:val="00901FE1"/>
    <w:rsid w:val="00902044"/>
    <w:rsid w:val="009027C1"/>
    <w:rsid w:val="0090308C"/>
    <w:rsid w:val="00903D8C"/>
    <w:rsid w:val="009065E5"/>
    <w:rsid w:val="0090708F"/>
    <w:rsid w:val="00910147"/>
    <w:rsid w:val="009101E7"/>
    <w:rsid w:val="00910FE9"/>
    <w:rsid w:val="009115BD"/>
    <w:rsid w:val="009123CD"/>
    <w:rsid w:val="00912E37"/>
    <w:rsid w:val="00915238"/>
    <w:rsid w:val="00916621"/>
    <w:rsid w:val="00917868"/>
    <w:rsid w:val="00917F52"/>
    <w:rsid w:val="00920097"/>
    <w:rsid w:val="009202A3"/>
    <w:rsid w:val="0092032B"/>
    <w:rsid w:val="00920428"/>
    <w:rsid w:val="00921AA9"/>
    <w:rsid w:val="00922413"/>
    <w:rsid w:val="00922769"/>
    <w:rsid w:val="0092301B"/>
    <w:rsid w:val="00923994"/>
    <w:rsid w:val="0092486F"/>
    <w:rsid w:val="00925028"/>
    <w:rsid w:val="00925069"/>
    <w:rsid w:val="00925343"/>
    <w:rsid w:val="0092653D"/>
    <w:rsid w:val="00927A16"/>
    <w:rsid w:val="00932476"/>
    <w:rsid w:val="00932BE6"/>
    <w:rsid w:val="00932EE2"/>
    <w:rsid w:val="00933014"/>
    <w:rsid w:val="00934BFB"/>
    <w:rsid w:val="00935068"/>
    <w:rsid w:val="009354F4"/>
    <w:rsid w:val="00936C78"/>
    <w:rsid w:val="009370FD"/>
    <w:rsid w:val="009378A8"/>
    <w:rsid w:val="009401C5"/>
    <w:rsid w:val="0094039F"/>
    <w:rsid w:val="0094071C"/>
    <w:rsid w:val="0094207C"/>
    <w:rsid w:val="0094254A"/>
    <w:rsid w:val="00942BE0"/>
    <w:rsid w:val="00944588"/>
    <w:rsid w:val="00944683"/>
    <w:rsid w:val="00944EDE"/>
    <w:rsid w:val="00945A64"/>
    <w:rsid w:val="00946316"/>
    <w:rsid w:val="009504E2"/>
    <w:rsid w:val="00951912"/>
    <w:rsid w:val="00951962"/>
    <w:rsid w:val="00952584"/>
    <w:rsid w:val="00952720"/>
    <w:rsid w:val="00953225"/>
    <w:rsid w:val="00954244"/>
    <w:rsid w:val="00956013"/>
    <w:rsid w:val="00956722"/>
    <w:rsid w:val="00960324"/>
    <w:rsid w:val="00960356"/>
    <w:rsid w:val="00960901"/>
    <w:rsid w:val="0096098D"/>
    <w:rsid w:val="0096116C"/>
    <w:rsid w:val="00961C03"/>
    <w:rsid w:val="00962B65"/>
    <w:rsid w:val="00963351"/>
    <w:rsid w:val="009634DB"/>
    <w:rsid w:val="00964022"/>
    <w:rsid w:val="0096429C"/>
    <w:rsid w:val="009643AC"/>
    <w:rsid w:val="00965BAF"/>
    <w:rsid w:val="009670F6"/>
    <w:rsid w:val="00967DA3"/>
    <w:rsid w:val="00970992"/>
    <w:rsid w:val="009709F6"/>
    <w:rsid w:val="00970CAD"/>
    <w:rsid w:val="00970F39"/>
    <w:rsid w:val="009717E4"/>
    <w:rsid w:val="009719B4"/>
    <w:rsid w:val="00971AAA"/>
    <w:rsid w:val="00972F45"/>
    <w:rsid w:val="00973DB8"/>
    <w:rsid w:val="00975981"/>
    <w:rsid w:val="00976770"/>
    <w:rsid w:val="0097709E"/>
    <w:rsid w:val="00981403"/>
    <w:rsid w:val="009867BF"/>
    <w:rsid w:val="00986ACA"/>
    <w:rsid w:val="00991075"/>
    <w:rsid w:val="0099141D"/>
    <w:rsid w:val="009960BD"/>
    <w:rsid w:val="009966B6"/>
    <w:rsid w:val="009967B4"/>
    <w:rsid w:val="00997C92"/>
    <w:rsid w:val="009A08D1"/>
    <w:rsid w:val="009A21AF"/>
    <w:rsid w:val="009A2659"/>
    <w:rsid w:val="009A32B7"/>
    <w:rsid w:val="009A3A46"/>
    <w:rsid w:val="009A3C79"/>
    <w:rsid w:val="009A4332"/>
    <w:rsid w:val="009A57C9"/>
    <w:rsid w:val="009A6C2D"/>
    <w:rsid w:val="009A765B"/>
    <w:rsid w:val="009A770C"/>
    <w:rsid w:val="009A7969"/>
    <w:rsid w:val="009B0449"/>
    <w:rsid w:val="009B04B1"/>
    <w:rsid w:val="009B0B3B"/>
    <w:rsid w:val="009B0DD7"/>
    <w:rsid w:val="009B0F66"/>
    <w:rsid w:val="009B1736"/>
    <w:rsid w:val="009B19D7"/>
    <w:rsid w:val="009B1BEA"/>
    <w:rsid w:val="009B2070"/>
    <w:rsid w:val="009B2E99"/>
    <w:rsid w:val="009B33DF"/>
    <w:rsid w:val="009B395B"/>
    <w:rsid w:val="009B4162"/>
    <w:rsid w:val="009B41DE"/>
    <w:rsid w:val="009B4D60"/>
    <w:rsid w:val="009B6048"/>
    <w:rsid w:val="009B6E57"/>
    <w:rsid w:val="009B731B"/>
    <w:rsid w:val="009C0197"/>
    <w:rsid w:val="009C070E"/>
    <w:rsid w:val="009C1E34"/>
    <w:rsid w:val="009C1F89"/>
    <w:rsid w:val="009C46E1"/>
    <w:rsid w:val="009C5414"/>
    <w:rsid w:val="009C585B"/>
    <w:rsid w:val="009C6D5B"/>
    <w:rsid w:val="009C73C1"/>
    <w:rsid w:val="009C799D"/>
    <w:rsid w:val="009C7EA0"/>
    <w:rsid w:val="009D0445"/>
    <w:rsid w:val="009D0C91"/>
    <w:rsid w:val="009D203F"/>
    <w:rsid w:val="009D2AE7"/>
    <w:rsid w:val="009D2C5D"/>
    <w:rsid w:val="009D357D"/>
    <w:rsid w:val="009D39D6"/>
    <w:rsid w:val="009D39E3"/>
    <w:rsid w:val="009D3A8E"/>
    <w:rsid w:val="009D40F5"/>
    <w:rsid w:val="009D42AE"/>
    <w:rsid w:val="009D51E2"/>
    <w:rsid w:val="009D55CC"/>
    <w:rsid w:val="009D7711"/>
    <w:rsid w:val="009D7C04"/>
    <w:rsid w:val="009E051E"/>
    <w:rsid w:val="009E1087"/>
    <w:rsid w:val="009E12CE"/>
    <w:rsid w:val="009E2ADE"/>
    <w:rsid w:val="009E3BC3"/>
    <w:rsid w:val="009E3F57"/>
    <w:rsid w:val="009E416F"/>
    <w:rsid w:val="009E41AB"/>
    <w:rsid w:val="009E44C2"/>
    <w:rsid w:val="009E4852"/>
    <w:rsid w:val="009E5F6E"/>
    <w:rsid w:val="009E642A"/>
    <w:rsid w:val="009E71BA"/>
    <w:rsid w:val="009F10CF"/>
    <w:rsid w:val="009F2784"/>
    <w:rsid w:val="009F2ACD"/>
    <w:rsid w:val="009F33DB"/>
    <w:rsid w:val="009F35E2"/>
    <w:rsid w:val="009F3943"/>
    <w:rsid w:val="009F3994"/>
    <w:rsid w:val="009F58AF"/>
    <w:rsid w:val="009F6A2C"/>
    <w:rsid w:val="009F6E72"/>
    <w:rsid w:val="00A026CC"/>
    <w:rsid w:val="00A03FF3"/>
    <w:rsid w:val="00A040C8"/>
    <w:rsid w:val="00A055F4"/>
    <w:rsid w:val="00A05E93"/>
    <w:rsid w:val="00A0678A"/>
    <w:rsid w:val="00A067B7"/>
    <w:rsid w:val="00A10D5B"/>
    <w:rsid w:val="00A119C5"/>
    <w:rsid w:val="00A11CFA"/>
    <w:rsid w:val="00A120C3"/>
    <w:rsid w:val="00A12314"/>
    <w:rsid w:val="00A12EF7"/>
    <w:rsid w:val="00A13C91"/>
    <w:rsid w:val="00A15016"/>
    <w:rsid w:val="00A17373"/>
    <w:rsid w:val="00A21674"/>
    <w:rsid w:val="00A22633"/>
    <w:rsid w:val="00A22ABE"/>
    <w:rsid w:val="00A22D52"/>
    <w:rsid w:val="00A23CBF"/>
    <w:rsid w:val="00A2404A"/>
    <w:rsid w:val="00A2408A"/>
    <w:rsid w:val="00A258F0"/>
    <w:rsid w:val="00A2597E"/>
    <w:rsid w:val="00A261E1"/>
    <w:rsid w:val="00A265F4"/>
    <w:rsid w:val="00A2736F"/>
    <w:rsid w:val="00A27A6F"/>
    <w:rsid w:val="00A312ED"/>
    <w:rsid w:val="00A339E0"/>
    <w:rsid w:val="00A340A9"/>
    <w:rsid w:val="00A349ED"/>
    <w:rsid w:val="00A35BAF"/>
    <w:rsid w:val="00A361F7"/>
    <w:rsid w:val="00A37299"/>
    <w:rsid w:val="00A40656"/>
    <w:rsid w:val="00A41661"/>
    <w:rsid w:val="00A41C04"/>
    <w:rsid w:val="00A440E6"/>
    <w:rsid w:val="00A441F6"/>
    <w:rsid w:val="00A450C1"/>
    <w:rsid w:val="00A46BE4"/>
    <w:rsid w:val="00A46BF6"/>
    <w:rsid w:val="00A46C92"/>
    <w:rsid w:val="00A47273"/>
    <w:rsid w:val="00A47F92"/>
    <w:rsid w:val="00A503A6"/>
    <w:rsid w:val="00A519EE"/>
    <w:rsid w:val="00A52EF2"/>
    <w:rsid w:val="00A5327F"/>
    <w:rsid w:val="00A53F0F"/>
    <w:rsid w:val="00A54B88"/>
    <w:rsid w:val="00A54E06"/>
    <w:rsid w:val="00A56C6C"/>
    <w:rsid w:val="00A56D7B"/>
    <w:rsid w:val="00A57486"/>
    <w:rsid w:val="00A57DFC"/>
    <w:rsid w:val="00A60147"/>
    <w:rsid w:val="00A61032"/>
    <w:rsid w:val="00A6142A"/>
    <w:rsid w:val="00A627CD"/>
    <w:rsid w:val="00A636F1"/>
    <w:rsid w:val="00A648F5"/>
    <w:rsid w:val="00A64ACA"/>
    <w:rsid w:val="00A64C0B"/>
    <w:rsid w:val="00A67AD5"/>
    <w:rsid w:val="00A70B6C"/>
    <w:rsid w:val="00A70D85"/>
    <w:rsid w:val="00A71B63"/>
    <w:rsid w:val="00A71B78"/>
    <w:rsid w:val="00A71D77"/>
    <w:rsid w:val="00A7305D"/>
    <w:rsid w:val="00A732EF"/>
    <w:rsid w:val="00A7389C"/>
    <w:rsid w:val="00A7433B"/>
    <w:rsid w:val="00A749C5"/>
    <w:rsid w:val="00A75010"/>
    <w:rsid w:val="00A754ED"/>
    <w:rsid w:val="00A759DC"/>
    <w:rsid w:val="00A75BE4"/>
    <w:rsid w:val="00A768B2"/>
    <w:rsid w:val="00A768DD"/>
    <w:rsid w:val="00A771DF"/>
    <w:rsid w:val="00A77CDA"/>
    <w:rsid w:val="00A8015E"/>
    <w:rsid w:val="00A80479"/>
    <w:rsid w:val="00A80DAD"/>
    <w:rsid w:val="00A8128A"/>
    <w:rsid w:val="00A81E89"/>
    <w:rsid w:val="00A82E09"/>
    <w:rsid w:val="00A83E99"/>
    <w:rsid w:val="00A84C12"/>
    <w:rsid w:val="00A85407"/>
    <w:rsid w:val="00A85A73"/>
    <w:rsid w:val="00A85B64"/>
    <w:rsid w:val="00A86796"/>
    <w:rsid w:val="00A86DEA"/>
    <w:rsid w:val="00A9135D"/>
    <w:rsid w:val="00A9233C"/>
    <w:rsid w:val="00A93B97"/>
    <w:rsid w:val="00A94243"/>
    <w:rsid w:val="00A94B3C"/>
    <w:rsid w:val="00A94DE1"/>
    <w:rsid w:val="00AA049E"/>
    <w:rsid w:val="00AA0754"/>
    <w:rsid w:val="00AA0EE8"/>
    <w:rsid w:val="00AA1903"/>
    <w:rsid w:val="00AA378E"/>
    <w:rsid w:val="00AA4B14"/>
    <w:rsid w:val="00AA5ECA"/>
    <w:rsid w:val="00AA6940"/>
    <w:rsid w:val="00AA6984"/>
    <w:rsid w:val="00AA6CF7"/>
    <w:rsid w:val="00AA71D8"/>
    <w:rsid w:val="00AA7AE7"/>
    <w:rsid w:val="00AA7BDD"/>
    <w:rsid w:val="00AB0B37"/>
    <w:rsid w:val="00AB12BB"/>
    <w:rsid w:val="00AB28FA"/>
    <w:rsid w:val="00AB29C6"/>
    <w:rsid w:val="00AB3463"/>
    <w:rsid w:val="00AB68CD"/>
    <w:rsid w:val="00AB7A7C"/>
    <w:rsid w:val="00AC1260"/>
    <w:rsid w:val="00AC1377"/>
    <w:rsid w:val="00AC15B6"/>
    <w:rsid w:val="00AC1C39"/>
    <w:rsid w:val="00AC1F5A"/>
    <w:rsid w:val="00AC20A5"/>
    <w:rsid w:val="00AC26D9"/>
    <w:rsid w:val="00AC33CA"/>
    <w:rsid w:val="00AC35D4"/>
    <w:rsid w:val="00AC3B69"/>
    <w:rsid w:val="00AC3E98"/>
    <w:rsid w:val="00AC41ED"/>
    <w:rsid w:val="00AC5A4F"/>
    <w:rsid w:val="00AC7B33"/>
    <w:rsid w:val="00AC7EE3"/>
    <w:rsid w:val="00AD0569"/>
    <w:rsid w:val="00AD0B7C"/>
    <w:rsid w:val="00AD0E0E"/>
    <w:rsid w:val="00AD2864"/>
    <w:rsid w:val="00AD388F"/>
    <w:rsid w:val="00AD3F27"/>
    <w:rsid w:val="00AD55D9"/>
    <w:rsid w:val="00AD5B76"/>
    <w:rsid w:val="00AD5C6D"/>
    <w:rsid w:val="00AD67E6"/>
    <w:rsid w:val="00AD785B"/>
    <w:rsid w:val="00AD78AA"/>
    <w:rsid w:val="00AE0922"/>
    <w:rsid w:val="00AE0D27"/>
    <w:rsid w:val="00AE0DA4"/>
    <w:rsid w:val="00AE1877"/>
    <w:rsid w:val="00AE18D1"/>
    <w:rsid w:val="00AE317E"/>
    <w:rsid w:val="00AE34B7"/>
    <w:rsid w:val="00AE3E37"/>
    <w:rsid w:val="00AE569A"/>
    <w:rsid w:val="00AE68F5"/>
    <w:rsid w:val="00AE6C15"/>
    <w:rsid w:val="00AF0822"/>
    <w:rsid w:val="00AF0A50"/>
    <w:rsid w:val="00AF1FEF"/>
    <w:rsid w:val="00AF236A"/>
    <w:rsid w:val="00AF243D"/>
    <w:rsid w:val="00AF247F"/>
    <w:rsid w:val="00AF39E7"/>
    <w:rsid w:val="00AF4248"/>
    <w:rsid w:val="00AF5D32"/>
    <w:rsid w:val="00AF68B4"/>
    <w:rsid w:val="00B00384"/>
    <w:rsid w:val="00B00B9A"/>
    <w:rsid w:val="00B019C4"/>
    <w:rsid w:val="00B02B43"/>
    <w:rsid w:val="00B044D0"/>
    <w:rsid w:val="00B069B5"/>
    <w:rsid w:val="00B07103"/>
    <w:rsid w:val="00B117F0"/>
    <w:rsid w:val="00B11B04"/>
    <w:rsid w:val="00B120D1"/>
    <w:rsid w:val="00B12B62"/>
    <w:rsid w:val="00B13FF9"/>
    <w:rsid w:val="00B14B01"/>
    <w:rsid w:val="00B150D3"/>
    <w:rsid w:val="00B15FC4"/>
    <w:rsid w:val="00B17A36"/>
    <w:rsid w:val="00B17D18"/>
    <w:rsid w:val="00B2031D"/>
    <w:rsid w:val="00B209C8"/>
    <w:rsid w:val="00B20F00"/>
    <w:rsid w:val="00B2108D"/>
    <w:rsid w:val="00B217AB"/>
    <w:rsid w:val="00B223D1"/>
    <w:rsid w:val="00B2240C"/>
    <w:rsid w:val="00B22432"/>
    <w:rsid w:val="00B22986"/>
    <w:rsid w:val="00B22B65"/>
    <w:rsid w:val="00B24753"/>
    <w:rsid w:val="00B25016"/>
    <w:rsid w:val="00B25FCC"/>
    <w:rsid w:val="00B262B5"/>
    <w:rsid w:val="00B2681A"/>
    <w:rsid w:val="00B26B1B"/>
    <w:rsid w:val="00B26B93"/>
    <w:rsid w:val="00B32586"/>
    <w:rsid w:val="00B3394C"/>
    <w:rsid w:val="00B3507B"/>
    <w:rsid w:val="00B3515B"/>
    <w:rsid w:val="00B35F3B"/>
    <w:rsid w:val="00B377D2"/>
    <w:rsid w:val="00B37E69"/>
    <w:rsid w:val="00B40B8B"/>
    <w:rsid w:val="00B41B3A"/>
    <w:rsid w:val="00B43020"/>
    <w:rsid w:val="00B43BAD"/>
    <w:rsid w:val="00B459C6"/>
    <w:rsid w:val="00B45C5F"/>
    <w:rsid w:val="00B45D03"/>
    <w:rsid w:val="00B47283"/>
    <w:rsid w:val="00B47290"/>
    <w:rsid w:val="00B47B98"/>
    <w:rsid w:val="00B51536"/>
    <w:rsid w:val="00B52886"/>
    <w:rsid w:val="00B535ED"/>
    <w:rsid w:val="00B53CAC"/>
    <w:rsid w:val="00B54125"/>
    <w:rsid w:val="00B54813"/>
    <w:rsid w:val="00B54C3B"/>
    <w:rsid w:val="00B55837"/>
    <w:rsid w:val="00B57F7D"/>
    <w:rsid w:val="00B60D46"/>
    <w:rsid w:val="00B61442"/>
    <w:rsid w:val="00B61B5E"/>
    <w:rsid w:val="00B61D2C"/>
    <w:rsid w:val="00B6331F"/>
    <w:rsid w:val="00B6378F"/>
    <w:rsid w:val="00B645B4"/>
    <w:rsid w:val="00B65DC2"/>
    <w:rsid w:val="00B660E8"/>
    <w:rsid w:val="00B6651B"/>
    <w:rsid w:val="00B6757A"/>
    <w:rsid w:val="00B67801"/>
    <w:rsid w:val="00B67EF2"/>
    <w:rsid w:val="00B702FD"/>
    <w:rsid w:val="00B71411"/>
    <w:rsid w:val="00B71412"/>
    <w:rsid w:val="00B731AB"/>
    <w:rsid w:val="00B738D4"/>
    <w:rsid w:val="00B73F93"/>
    <w:rsid w:val="00B75022"/>
    <w:rsid w:val="00B77854"/>
    <w:rsid w:val="00B77AF2"/>
    <w:rsid w:val="00B84BD3"/>
    <w:rsid w:val="00B85364"/>
    <w:rsid w:val="00B8572B"/>
    <w:rsid w:val="00B872BA"/>
    <w:rsid w:val="00B9022F"/>
    <w:rsid w:val="00B91212"/>
    <w:rsid w:val="00B92070"/>
    <w:rsid w:val="00B92C1A"/>
    <w:rsid w:val="00B9310E"/>
    <w:rsid w:val="00B9318A"/>
    <w:rsid w:val="00B933FB"/>
    <w:rsid w:val="00B934DD"/>
    <w:rsid w:val="00B93F43"/>
    <w:rsid w:val="00B94CDE"/>
    <w:rsid w:val="00B953E9"/>
    <w:rsid w:val="00B95CCC"/>
    <w:rsid w:val="00B96310"/>
    <w:rsid w:val="00B96CBF"/>
    <w:rsid w:val="00BA0770"/>
    <w:rsid w:val="00BA1325"/>
    <w:rsid w:val="00BA3150"/>
    <w:rsid w:val="00BA4639"/>
    <w:rsid w:val="00BA47DA"/>
    <w:rsid w:val="00BA491F"/>
    <w:rsid w:val="00BA49F0"/>
    <w:rsid w:val="00BA4E8D"/>
    <w:rsid w:val="00BA56D5"/>
    <w:rsid w:val="00BA7027"/>
    <w:rsid w:val="00BB0174"/>
    <w:rsid w:val="00BB02BD"/>
    <w:rsid w:val="00BB0964"/>
    <w:rsid w:val="00BB0FC4"/>
    <w:rsid w:val="00BB12AB"/>
    <w:rsid w:val="00BB1872"/>
    <w:rsid w:val="00BB3327"/>
    <w:rsid w:val="00BB3A76"/>
    <w:rsid w:val="00BB4407"/>
    <w:rsid w:val="00BB5C6B"/>
    <w:rsid w:val="00BB69F8"/>
    <w:rsid w:val="00BB6BE2"/>
    <w:rsid w:val="00BB7115"/>
    <w:rsid w:val="00BC03ED"/>
    <w:rsid w:val="00BC0B41"/>
    <w:rsid w:val="00BC14F5"/>
    <w:rsid w:val="00BC3A37"/>
    <w:rsid w:val="00BC3B9E"/>
    <w:rsid w:val="00BC5C99"/>
    <w:rsid w:val="00BC6B06"/>
    <w:rsid w:val="00BC6C5C"/>
    <w:rsid w:val="00BC71ED"/>
    <w:rsid w:val="00BC79CF"/>
    <w:rsid w:val="00BD0C99"/>
    <w:rsid w:val="00BD14ED"/>
    <w:rsid w:val="00BD1FB4"/>
    <w:rsid w:val="00BD2966"/>
    <w:rsid w:val="00BD58FA"/>
    <w:rsid w:val="00BD5CBD"/>
    <w:rsid w:val="00BD6655"/>
    <w:rsid w:val="00BD6AC5"/>
    <w:rsid w:val="00BD6B0B"/>
    <w:rsid w:val="00BD7AA6"/>
    <w:rsid w:val="00BE2A28"/>
    <w:rsid w:val="00BE2EDB"/>
    <w:rsid w:val="00BE4431"/>
    <w:rsid w:val="00BE47DE"/>
    <w:rsid w:val="00BE50A9"/>
    <w:rsid w:val="00BE5608"/>
    <w:rsid w:val="00BE5677"/>
    <w:rsid w:val="00BE5BDB"/>
    <w:rsid w:val="00BE5EEB"/>
    <w:rsid w:val="00BE63DD"/>
    <w:rsid w:val="00BE6597"/>
    <w:rsid w:val="00BE6778"/>
    <w:rsid w:val="00BE6CF1"/>
    <w:rsid w:val="00BE721A"/>
    <w:rsid w:val="00BE78F8"/>
    <w:rsid w:val="00BF0BC8"/>
    <w:rsid w:val="00BF20EA"/>
    <w:rsid w:val="00BF20EE"/>
    <w:rsid w:val="00BF38A6"/>
    <w:rsid w:val="00BF4326"/>
    <w:rsid w:val="00BF4698"/>
    <w:rsid w:val="00BF4C1A"/>
    <w:rsid w:val="00BF51F3"/>
    <w:rsid w:val="00BF52D3"/>
    <w:rsid w:val="00BF6014"/>
    <w:rsid w:val="00BF6770"/>
    <w:rsid w:val="00BF6907"/>
    <w:rsid w:val="00BF71D0"/>
    <w:rsid w:val="00C004BD"/>
    <w:rsid w:val="00C00747"/>
    <w:rsid w:val="00C01C4A"/>
    <w:rsid w:val="00C047DD"/>
    <w:rsid w:val="00C04F52"/>
    <w:rsid w:val="00C05829"/>
    <w:rsid w:val="00C063A7"/>
    <w:rsid w:val="00C102CF"/>
    <w:rsid w:val="00C10388"/>
    <w:rsid w:val="00C11577"/>
    <w:rsid w:val="00C11CE5"/>
    <w:rsid w:val="00C13E1B"/>
    <w:rsid w:val="00C142B5"/>
    <w:rsid w:val="00C1509D"/>
    <w:rsid w:val="00C15388"/>
    <w:rsid w:val="00C155FD"/>
    <w:rsid w:val="00C15679"/>
    <w:rsid w:val="00C15D33"/>
    <w:rsid w:val="00C15ECD"/>
    <w:rsid w:val="00C168FF"/>
    <w:rsid w:val="00C169E2"/>
    <w:rsid w:val="00C17446"/>
    <w:rsid w:val="00C17837"/>
    <w:rsid w:val="00C178F0"/>
    <w:rsid w:val="00C21959"/>
    <w:rsid w:val="00C21D4F"/>
    <w:rsid w:val="00C21D92"/>
    <w:rsid w:val="00C23784"/>
    <w:rsid w:val="00C278CF"/>
    <w:rsid w:val="00C27CF3"/>
    <w:rsid w:val="00C30596"/>
    <w:rsid w:val="00C30C39"/>
    <w:rsid w:val="00C3283C"/>
    <w:rsid w:val="00C3420D"/>
    <w:rsid w:val="00C34E91"/>
    <w:rsid w:val="00C35EFE"/>
    <w:rsid w:val="00C37274"/>
    <w:rsid w:val="00C40458"/>
    <w:rsid w:val="00C40B55"/>
    <w:rsid w:val="00C40DCE"/>
    <w:rsid w:val="00C41A60"/>
    <w:rsid w:val="00C42B0C"/>
    <w:rsid w:val="00C43014"/>
    <w:rsid w:val="00C43237"/>
    <w:rsid w:val="00C44402"/>
    <w:rsid w:val="00C44D6D"/>
    <w:rsid w:val="00C45AED"/>
    <w:rsid w:val="00C4608B"/>
    <w:rsid w:val="00C5023E"/>
    <w:rsid w:val="00C5059C"/>
    <w:rsid w:val="00C518AF"/>
    <w:rsid w:val="00C5268E"/>
    <w:rsid w:val="00C52DAD"/>
    <w:rsid w:val="00C5333E"/>
    <w:rsid w:val="00C539A6"/>
    <w:rsid w:val="00C54962"/>
    <w:rsid w:val="00C55FAD"/>
    <w:rsid w:val="00C56824"/>
    <w:rsid w:val="00C60D7C"/>
    <w:rsid w:val="00C62650"/>
    <w:rsid w:val="00C63F87"/>
    <w:rsid w:val="00C64189"/>
    <w:rsid w:val="00C64629"/>
    <w:rsid w:val="00C646C1"/>
    <w:rsid w:val="00C647F6"/>
    <w:rsid w:val="00C66A52"/>
    <w:rsid w:val="00C6711B"/>
    <w:rsid w:val="00C6723E"/>
    <w:rsid w:val="00C702AD"/>
    <w:rsid w:val="00C70D8B"/>
    <w:rsid w:val="00C70F74"/>
    <w:rsid w:val="00C714EE"/>
    <w:rsid w:val="00C71D00"/>
    <w:rsid w:val="00C73595"/>
    <w:rsid w:val="00C7390F"/>
    <w:rsid w:val="00C74164"/>
    <w:rsid w:val="00C74D2B"/>
    <w:rsid w:val="00C761F5"/>
    <w:rsid w:val="00C77A9B"/>
    <w:rsid w:val="00C80DA6"/>
    <w:rsid w:val="00C8108E"/>
    <w:rsid w:val="00C81B64"/>
    <w:rsid w:val="00C81E33"/>
    <w:rsid w:val="00C83763"/>
    <w:rsid w:val="00C83D70"/>
    <w:rsid w:val="00C841E5"/>
    <w:rsid w:val="00C84492"/>
    <w:rsid w:val="00C844CB"/>
    <w:rsid w:val="00C84E28"/>
    <w:rsid w:val="00C84E6B"/>
    <w:rsid w:val="00C854DE"/>
    <w:rsid w:val="00C861C2"/>
    <w:rsid w:val="00C862FA"/>
    <w:rsid w:val="00C86646"/>
    <w:rsid w:val="00C86BDE"/>
    <w:rsid w:val="00C90844"/>
    <w:rsid w:val="00C91B88"/>
    <w:rsid w:val="00C91DE9"/>
    <w:rsid w:val="00C921BF"/>
    <w:rsid w:val="00C9356B"/>
    <w:rsid w:val="00C94FD3"/>
    <w:rsid w:val="00C952B7"/>
    <w:rsid w:val="00C9623D"/>
    <w:rsid w:val="00C97784"/>
    <w:rsid w:val="00C9799C"/>
    <w:rsid w:val="00CA0A4B"/>
    <w:rsid w:val="00CA10C5"/>
    <w:rsid w:val="00CA1A85"/>
    <w:rsid w:val="00CA1EB8"/>
    <w:rsid w:val="00CA221B"/>
    <w:rsid w:val="00CA273E"/>
    <w:rsid w:val="00CA2C63"/>
    <w:rsid w:val="00CA3524"/>
    <w:rsid w:val="00CA35EA"/>
    <w:rsid w:val="00CA3753"/>
    <w:rsid w:val="00CA3B49"/>
    <w:rsid w:val="00CA4D01"/>
    <w:rsid w:val="00CA55DD"/>
    <w:rsid w:val="00CA571F"/>
    <w:rsid w:val="00CA573D"/>
    <w:rsid w:val="00CA6C3F"/>
    <w:rsid w:val="00CA6D1F"/>
    <w:rsid w:val="00CA7783"/>
    <w:rsid w:val="00CB09F7"/>
    <w:rsid w:val="00CB0A82"/>
    <w:rsid w:val="00CB181E"/>
    <w:rsid w:val="00CB25D6"/>
    <w:rsid w:val="00CB358C"/>
    <w:rsid w:val="00CB3E94"/>
    <w:rsid w:val="00CB3F2C"/>
    <w:rsid w:val="00CB445C"/>
    <w:rsid w:val="00CB49CA"/>
    <w:rsid w:val="00CB5631"/>
    <w:rsid w:val="00CB6DE4"/>
    <w:rsid w:val="00CB6F46"/>
    <w:rsid w:val="00CC08B6"/>
    <w:rsid w:val="00CC0EF1"/>
    <w:rsid w:val="00CC44A7"/>
    <w:rsid w:val="00CC4863"/>
    <w:rsid w:val="00CD0BC6"/>
    <w:rsid w:val="00CD10DB"/>
    <w:rsid w:val="00CD1D69"/>
    <w:rsid w:val="00CD2852"/>
    <w:rsid w:val="00CD3B5F"/>
    <w:rsid w:val="00CD51EC"/>
    <w:rsid w:val="00CD56CE"/>
    <w:rsid w:val="00CD5D58"/>
    <w:rsid w:val="00CD633F"/>
    <w:rsid w:val="00CD6518"/>
    <w:rsid w:val="00CD6827"/>
    <w:rsid w:val="00CD6F58"/>
    <w:rsid w:val="00CD79FB"/>
    <w:rsid w:val="00CD7A0C"/>
    <w:rsid w:val="00CE0230"/>
    <w:rsid w:val="00CE0799"/>
    <w:rsid w:val="00CE0AAA"/>
    <w:rsid w:val="00CE246F"/>
    <w:rsid w:val="00CE42A3"/>
    <w:rsid w:val="00CF0979"/>
    <w:rsid w:val="00CF277A"/>
    <w:rsid w:val="00CF4F57"/>
    <w:rsid w:val="00CF501E"/>
    <w:rsid w:val="00CF52D9"/>
    <w:rsid w:val="00CF6060"/>
    <w:rsid w:val="00CF60E4"/>
    <w:rsid w:val="00CF6BED"/>
    <w:rsid w:val="00CF7061"/>
    <w:rsid w:val="00CF7649"/>
    <w:rsid w:val="00CF7D40"/>
    <w:rsid w:val="00D003EB"/>
    <w:rsid w:val="00D00AFF"/>
    <w:rsid w:val="00D01424"/>
    <w:rsid w:val="00D02D07"/>
    <w:rsid w:val="00D0305E"/>
    <w:rsid w:val="00D030AE"/>
    <w:rsid w:val="00D03965"/>
    <w:rsid w:val="00D03B2D"/>
    <w:rsid w:val="00D03F6A"/>
    <w:rsid w:val="00D043DD"/>
    <w:rsid w:val="00D04569"/>
    <w:rsid w:val="00D05AEC"/>
    <w:rsid w:val="00D05C73"/>
    <w:rsid w:val="00D05F08"/>
    <w:rsid w:val="00D05FB7"/>
    <w:rsid w:val="00D10E61"/>
    <w:rsid w:val="00D124BF"/>
    <w:rsid w:val="00D12F22"/>
    <w:rsid w:val="00D13017"/>
    <w:rsid w:val="00D15A19"/>
    <w:rsid w:val="00D15CA6"/>
    <w:rsid w:val="00D17329"/>
    <w:rsid w:val="00D17DCC"/>
    <w:rsid w:val="00D2308D"/>
    <w:rsid w:val="00D23090"/>
    <w:rsid w:val="00D235C0"/>
    <w:rsid w:val="00D240DD"/>
    <w:rsid w:val="00D2442F"/>
    <w:rsid w:val="00D2573B"/>
    <w:rsid w:val="00D26630"/>
    <w:rsid w:val="00D267C3"/>
    <w:rsid w:val="00D2746D"/>
    <w:rsid w:val="00D277BE"/>
    <w:rsid w:val="00D304F3"/>
    <w:rsid w:val="00D3362C"/>
    <w:rsid w:val="00D34FEB"/>
    <w:rsid w:val="00D35DB5"/>
    <w:rsid w:val="00D360C9"/>
    <w:rsid w:val="00D3679C"/>
    <w:rsid w:val="00D3763A"/>
    <w:rsid w:val="00D40B2B"/>
    <w:rsid w:val="00D41197"/>
    <w:rsid w:val="00D4192D"/>
    <w:rsid w:val="00D419EC"/>
    <w:rsid w:val="00D43196"/>
    <w:rsid w:val="00D43C4D"/>
    <w:rsid w:val="00D440AF"/>
    <w:rsid w:val="00D441DA"/>
    <w:rsid w:val="00D458C6"/>
    <w:rsid w:val="00D460C7"/>
    <w:rsid w:val="00D465BE"/>
    <w:rsid w:val="00D46ED0"/>
    <w:rsid w:val="00D472F7"/>
    <w:rsid w:val="00D50ECE"/>
    <w:rsid w:val="00D5158B"/>
    <w:rsid w:val="00D51817"/>
    <w:rsid w:val="00D51D57"/>
    <w:rsid w:val="00D5206D"/>
    <w:rsid w:val="00D521EB"/>
    <w:rsid w:val="00D5391C"/>
    <w:rsid w:val="00D53E0C"/>
    <w:rsid w:val="00D553CD"/>
    <w:rsid w:val="00D55741"/>
    <w:rsid w:val="00D55754"/>
    <w:rsid w:val="00D562C8"/>
    <w:rsid w:val="00D5725A"/>
    <w:rsid w:val="00D57A2F"/>
    <w:rsid w:val="00D60339"/>
    <w:rsid w:val="00D603EF"/>
    <w:rsid w:val="00D60660"/>
    <w:rsid w:val="00D61DBF"/>
    <w:rsid w:val="00D62018"/>
    <w:rsid w:val="00D6408A"/>
    <w:rsid w:val="00D64944"/>
    <w:rsid w:val="00D66354"/>
    <w:rsid w:val="00D66FFE"/>
    <w:rsid w:val="00D67006"/>
    <w:rsid w:val="00D67296"/>
    <w:rsid w:val="00D6757E"/>
    <w:rsid w:val="00D67B2F"/>
    <w:rsid w:val="00D7001A"/>
    <w:rsid w:val="00D72611"/>
    <w:rsid w:val="00D74732"/>
    <w:rsid w:val="00D747F4"/>
    <w:rsid w:val="00D749D4"/>
    <w:rsid w:val="00D74B9B"/>
    <w:rsid w:val="00D75541"/>
    <w:rsid w:val="00D75CEF"/>
    <w:rsid w:val="00D77D70"/>
    <w:rsid w:val="00D80112"/>
    <w:rsid w:val="00D81D30"/>
    <w:rsid w:val="00D81FFA"/>
    <w:rsid w:val="00D824EB"/>
    <w:rsid w:val="00D82620"/>
    <w:rsid w:val="00D845C9"/>
    <w:rsid w:val="00D84B91"/>
    <w:rsid w:val="00D85032"/>
    <w:rsid w:val="00D85037"/>
    <w:rsid w:val="00D868D6"/>
    <w:rsid w:val="00D86F1C"/>
    <w:rsid w:val="00D872DF"/>
    <w:rsid w:val="00D87731"/>
    <w:rsid w:val="00D878DB"/>
    <w:rsid w:val="00D915CC"/>
    <w:rsid w:val="00D9472C"/>
    <w:rsid w:val="00D94761"/>
    <w:rsid w:val="00D95670"/>
    <w:rsid w:val="00D9591A"/>
    <w:rsid w:val="00D9731E"/>
    <w:rsid w:val="00D9755A"/>
    <w:rsid w:val="00DA08AA"/>
    <w:rsid w:val="00DA0B84"/>
    <w:rsid w:val="00DA1034"/>
    <w:rsid w:val="00DA1A4C"/>
    <w:rsid w:val="00DA27AA"/>
    <w:rsid w:val="00DA37CB"/>
    <w:rsid w:val="00DA3A07"/>
    <w:rsid w:val="00DA4D32"/>
    <w:rsid w:val="00DA5FD6"/>
    <w:rsid w:val="00DA6343"/>
    <w:rsid w:val="00DA671B"/>
    <w:rsid w:val="00DA6A6C"/>
    <w:rsid w:val="00DA6C68"/>
    <w:rsid w:val="00DA6CBE"/>
    <w:rsid w:val="00DA70D1"/>
    <w:rsid w:val="00DA7416"/>
    <w:rsid w:val="00DB0B19"/>
    <w:rsid w:val="00DB0E94"/>
    <w:rsid w:val="00DB1465"/>
    <w:rsid w:val="00DB1666"/>
    <w:rsid w:val="00DB1DDF"/>
    <w:rsid w:val="00DB21BA"/>
    <w:rsid w:val="00DB2DF5"/>
    <w:rsid w:val="00DB3AD5"/>
    <w:rsid w:val="00DB3DED"/>
    <w:rsid w:val="00DB4711"/>
    <w:rsid w:val="00DB518C"/>
    <w:rsid w:val="00DB69C8"/>
    <w:rsid w:val="00DB70B7"/>
    <w:rsid w:val="00DC05C0"/>
    <w:rsid w:val="00DC0660"/>
    <w:rsid w:val="00DC08F7"/>
    <w:rsid w:val="00DC0FEF"/>
    <w:rsid w:val="00DC2F61"/>
    <w:rsid w:val="00DC3DC8"/>
    <w:rsid w:val="00DC50D5"/>
    <w:rsid w:val="00DC589C"/>
    <w:rsid w:val="00DC6549"/>
    <w:rsid w:val="00DC7266"/>
    <w:rsid w:val="00DC736C"/>
    <w:rsid w:val="00DD0963"/>
    <w:rsid w:val="00DD0B65"/>
    <w:rsid w:val="00DD1007"/>
    <w:rsid w:val="00DD3361"/>
    <w:rsid w:val="00DD3DC7"/>
    <w:rsid w:val="00DD4145"/>
    <w:rsid w:val="00DD4811"/>
    <w:rsid w:val="00DD4C77"/>
    <w:rsid w:val="00DD568E"/>
    <w:rsid w:val="00DD6C08"/>
    <w:rsid w:val="00DD6D2D"/>
    <w:rsid w:val="00DD757B"/>
    <w:rsid w:val="00DD7C38"/>
    <w:rsid w:val="00DE04BD"/>
    <w:rsid w:val="00DE1ADE"/>
    <w:rsid w:val="00DE1C0F"/>
    <w:rsid w:val="00DE2468"/>
    <w:rsid w:val="00DE2A14"/>
    <w:rsid w:val="00DE4026"/>
    <w:rsid w:val="00DE45AA"/>
    <w:rsid w:val="00DE5728"/>
    <w:rsid w:val="00DE5F5F"/>
    <w:rsid w:val="00DE6BDC"/>
    <w:rsid w:val="00DE6FA7"/>
    <w:rsid w:val="00DE7935"/>
    <w:rsid w:val="00DE7956"/>
    <w:rsid w:val="00DE7C2A"/>
    <w:rsid w:val="00DF0278"/>
    <w:rsid w:val="00DF16D8"/>
    <w:rsid w:val="00DF2C74"/>
    <w:rsid w:val="00DF2D44"/>
    <w:rsid w:val="00DF321F"/>
    <w:rsid w:val="00DF4313"/>
    <w:rsid w:val="00DF44D2"/>
    <w:rsid w:val="00DF4544"/>
    <w:rsid w:val="00DF47AE"/>
    <w:rsid w:val="00DF4C09"/>
    <w:rsid w:val="00DF633C"/>
    <w:rsid w:val="00DF70B8"/>
    <w:rsid w:val="00DF7F6C"/>
    <w:rsid w:val="00E0082C"/>
    <w:rsid w:val="00E01EC8"/>
    <w:rsid w:val="00E02503"/>
    <w:rsid w:val="00E02B07"/>
    <w:rsid w:val="00E02C68"/>
    <w:rsid w:val="00E03B18"/>
    <w:rsid w:val="00E0593E"/>
    <w:rsid w:val="00E1093B"/>
    <w:rsid w:val="00E115D3"/>
    <w:rsid w:val="00E11727"/>
    <w:rsid w:val="00E119BE"/>
    <w:rsid w:val="00E120DF"/>
    <w:rsid w:val="00E1258A"/>
    <w:rsid w:val="00E12C20"/>
    <w:rsid w:val="00E1392A"/>
    <w:rsid w:val="00E13A12"/>
    <w:rsid w:val="00E14100"/>
    <w:rsid w:val="00E16512"/>
    <w:rsid w:val="00E1791F"/>
    <w:rsid w:val="00E17DFC"/>
    <w:rsid w:val="00E2008C"/>
    <w:rsid w:val="00E2157A"/>
    <w:rsid w:val="00E21DDD"/>
    <w:rsid w:val="00E2298B"/>
    <w:rsid w:val="00E22E55"/>
    <w:rsid w:val="00E22E5D"/>
    <w:rsid w:val="00E23386"/>
    <w:rsid w:val="00E23429"/>
    <w:rsid w:val="00E24F0E"/>
    <w:rsid w:val="00E25372"/>
    <w:rsid w:val="00E26793"/>
    <w:rsid w:val="00E26B20"/>
    <w:rsid w:val="00E3058E"/>
    <w:rsid w:val="00E30CB6"/>
    <w:rsid w:val="00E3118F"/>
    <w:rsid w:val="00E32B17"/>
    <w:rsid w:val="00E330AC"/>
    <w:rsid w:val="00E33396"/>
    <w:rsid w:val="00E34600"/>
    <w:rsid w:val="00E3470E"/>
    <w:rsid w:val="00E34A5A"/>
    <w:rsid w:val="00E35F7D"/>
    <w:rsid w:val="00E3634F"/>
    <w:rsid w:val="00E367FF"/>
    <w:rsid w:val="00E368AA"/>
    <w:rsid w:val="00E371C4"/>
    <w:rsid w:val="00E40A34"/>
    <w:rsid w:val="00E42709"/>
    <w:rsid w:val="00E43F83"/>
    <w:rsid w:val="00E44248"/>
    <w:rsid w:val="00E449A2"/>
    <w:rsid w:val="00E46008"/>
    <w:rsid w:val="00E503E6"/>
    <w:rsid w:val="00E50F76"/>
    <w:rsid w:val="00E5182A"/>
    <w:rsid w:val="00E518BC"/>
    <w:rsid w:val="00E5223A"/>
    <w:rsid w:val="00E5281C"/>
    <w:rsid w:val="00E549C9"/>
    <w:rsid w:val="00E54E72"/>
    <w:rsid w:val="00E5648B"/>
    <w:rsid w:val="00E5659A"/>
    <w:rsid w:val="00E61C9A"/>
    <w:rsid w:val="00E61EB3"/>
    <w:rsid w:val="00E63A2B"/>
    <w:rsid w:val="00E64890"/>
    <w:rsid w:val="00E64AD1"/>
    <w:rsid w:val="00E64E70"/>
    <w:rsid w:val="00E65096"/>
    <w:rsid w:val="00E65622"/>
    <w:rsid w:val="00E65A11"/>
    <w:rsid w:val="00E66B08"/>
    <w:rsid w:val="00E66F4A"/>
    <w:rsid w:val="00E6786B"/>
    <w:rsid w:val="00E67DA0"/>
    <w:rsid w:val="00E70D4B"/>
    <w:rsid w:val="00E70FEF"/>
    <w:rsid w:val="00E710E0"/>
    <w:rsid w:val="00E7118B"/>
    <w:rsid w:val="00E71A7A"/>
    <w:rsid w:val="00E7235C"/>
    <w:rsid w:val="00E72C56"/>
    <w:rsid w:val="00E72E9B"/>
    <w:rsid w:val="00E7374A"/>
    <w:rsid w:val="00E76D73"/>
    <w:rsid w:val="00E80417"/>
    <w:rsid w:val="00E80910"/>
    <w:rsid w:val="00E811A8"/>
    <w:rsid w:val="00E812BC"/>
    <w:rsid w:val="00E81AAF"/>
    <w:rsid w:val="00E81B07"/>
    <w:rsid w:val="00E81CB1"/>
    <w:rsid w:val="00E81FB7"/>
    <w:rsid w:val="00E83003"/>
    <w:rsid w:val="00E834E6"/>
    <w:rsid w:val="00E837F0"/>
    <w:rsid w:val="00E84C71"/>
    <w:rsid w:val="00E85A73"/>
    <w:rsid w:val="00E87F5C"/>
    <w:rsid w:val="00E90B67"/>
    <w:rsid w:val="00E91A11"/>
    <w:rsid w:val="00E92660"/>
    <w:rsid w:val="00E92726"/>
    <w:rsid w:val="00E93662"/>
    <w:rsid w:val="00E93CA1"/>
    <w:rsid w:val="00E94690"/>
    <w:rsid w:val="00E94839"/>
    <w:rsid w:val="00E95606"/>
    <w:rsid w:val="00E96682"/>
    <w:rsid w:val="00E96DC2"/>
    <w:rsid w:val="00E9721C"/>
    <w:rsid w:val="00E975C3"/>
    <w:rsid w:val="00E97A11"/>
    <w:rsid w:val="00EA09A3"/>
    <w:rsid w:val="00EA0CF3"/>
    <w:rsid w:val="00EA11DE"/>
    <w:rsid w:val="00EA1DFC"/>
    <w:rsid w:val="00EA2997"/>
    <w:rsid w:val="00EA3232"/>
    <w:rsid w:val="00EA3B36"/>
    <w:rsid w:val="00EA3B8D"/>
    <w:rsid w:val="00EA41C5"/>
    <w:rsid w:val="00EA5226"/>
    <w:rsid w:val="00EA78AA"/>
    <w:rsid w:val="00EB191E"/>
    <w:rsid w:val="00EB343C"/>
    <w:rsid w:val="00EB3A3D"/>
    <w:rsid w:val="00EB3C44"/>
    <w:rsid w:val="00EB4325"/>
    <w:rsid w:val="00EB5AB8"/>
    <w:rsid w:val="00EB5BF7"/>
    <w:rsid w:val="00EB5CB0"/>
    <w:rsid w:val="00EB76F9"/>
    <w:rsid w:val="00EC0403"/>
    <w:rsid w:val="00EC0641"/>
    <w:rsid w:val="00EC083F"/>
    <w:rsid w:val="00EC0B79"/>
    <w:rsid w:val="00EC0E9A"/>
    <w:rsid w:val="00EC1FF0"/>
    <w:rsid w:val="00EC4571"/>
    <w:rsid w:val="00EC4BBA"/>
    <w:rsid w:val="00EC5ACC"/>
    <w:rsid w:val="00EC64FA"/>
    <w:rsid w:val="00EC6828"/>
    <w:rsid w:val="00EC6874"/>
    <w:rsid w:val="00EC755D"/>
    <w:rsid w:val="00ED03B4"/>
    <w:rsid w:val="00ED1C50"/>
    <w:rsid w:val="00ED1F15"/>
    <w:rsid w:val="00ED2791"/>
    <w:rsid w:val="00ED354B"/>
    <w:rsid w:val="00ED37A6"/>
    <w:rsid w:val="00ED3AF9"/>
    <w:rsid w:val="00EE0B23"/>
    <w:rsid w:val="00EE0C79"/>
    <w:rsid w:val="00EE0FF7"/>
    <w:rsid w:val="00EE101D"/>
    <w:rsid w:val="00EE2820"/>
    <w:rsid w:val="00EE3077"/>
    <w:rsid w:val="00EE32C3"/>
    <w:rsid w:val="00EE3EF0"/>
    <w:rsid w:val="00EE4277"/>
    <w:rsid w:val="00EE5BBB"/>
    <w:rsid w:val="00EE6A98"/>
    <w:rsid w:val="00EE7601"/>
    <w:rsid w:val="00EE7694"/>
    <w:rsid w:val="00EF04AB"/>
    <w:rsid w:val="00EF1340"/>
    <w:rsid w:val="00EF1535"/>
    <w:rsid w:val="00EF1822"/>
    <w:rsid w:val="00EF3534"/>
    <w:rsid w:val="00EF3B34"/>
    <w:rsid w:val="00EF42F9"/>
    <w:rsid w:val="00EF439E"/>
    <w:rsid w:val="00EF43A3"/>
    <w:rsid w:val="00EF6932"/>
    <w:rsid w:val="00EF783C"/>
    <w:rsid w:val="00EF7ECE"/>
    <w:rsid w:val="00F0022A"/>
    <w:rsid w:val="00F0074E"/>
    <w:rsid w:val="00F00AB7"/>
    <w:rsid w:val="00F01EC6"/>
    <w:rsid w:val="00F02F85"/>
    <w:rsid w:val="00F04440"/>
    <w:rsid w:val="00F04D39"/>
    <w:rsid w:val="00F05ACE"/>
    <w:rsid w:val="00F0782E"/>
    <w:rsid w:val="00F07E48"/>
    <w:rsid w:val="00F114F9"/>
    <w:rsid w:val="00F11667"/>
    <w:rsid w:val="00F11BD5"/>
    <w:rsid w:val="00F11F85"/>
    <w:rsid w:val="00F1261E"/>
    <w:rsid w:val="00F12867"/>
    <w:rsid w:val="00F135AF"/>
    <w:rsid w:val="00F140B0"/>
    <w:rsid w:val="00F14156"/>
    <w:rsid w:val="00F1471C"/>
    <w:rsid w:val="00F14EF2"/>
    <w:rsid w:val="00F15B24"/>
    <w:rsid w:val="00F2171C"/>
    <w:rsid w:val="00F21816"/>
    <w:rsid w:val="00F22746"/>
    <w:rsid w:val="00F2464E"/>
    <w:rsid w:val="00F24776"/>
    <w:rsid w:val="00F2530E"/>
    <w:rsid w:val="00F25403"/>
    <w:rsid w:val="00F2560C"/>
    <w:rsid w:val="00F25A54"/>
    <w:rsid w:val="00F27988"/>
    <w:rsid w:val="00F27E3B"/>
    <w:rsid w:val="00F30962"/>
    <w:rsid w:val="00F30B86"/>
    <w:rsid w:val="00F3130A"/>
    <w:rsid w:val="00F31CFF"/>
    <w:rsid w:val="00F32742"/>
    <w:rsid w:val="00F328EB"/>
    <w:rsid w:val="00F32FA9"/>
    <w:rsid w:val="00F336DF"/>
    <w:rsid w:val="00F3370D"/>
    <w:rsid w:val="00F33AFA"/>
    <w:rsid w:val="00F3482A"/>
    <w:rsid w:val="00F34ADA"/>
    <w:rsid w:val="00F354B8"/>
    <w:rsid w:val="00F376AE"/>
    <w:rsid w:val="00F3776B"/>
    <w:rsid w:val="00F40BE4"/>
    <w:rsid w:val="00F4146D"/>
    <w:rsid w:val="00F4308C"/>
    <w:rsid w:val="00F43836"/>
    <w:rsid w:val="00F43D35"/>
    <w:rsid w:val="00F4488A"/>
    <w:rsid w:val="00F450B1"/>
    <w:rsid w:val="00F45133"/>
    <w:rsid w:val="00F4629A"/>
    <w:rsid w:val="00F47DB3"/>
    <w:rsid w:val="00F50496"/>
    <w:rsid w:val="00F509EF"/>
    <w:rsid w:val="00F50D9F"/>
    <w:rsid w:val="00F5103A"/>
    <w:rsid w:val="00F522AC"/>
    <w:rsid w:val="00F52596"/>
    <w:rsid w:val="00F53038"/>
    <w:rsid w:val="00F5377C"/>
    <w:rsid w:val="00F54202"/>
    <w:rsid w:val="00F54E58"/>
    <w:rsid w:val="00F5505D"/>
    <w:rsid w:val="00F60466"/>
    <w:rsid w:val="00F6090C"/>
    <w:rsid w:val="00F610DB"/>
    <w:rsid w:val="00F617DB"/>
    <w:rsid w:val="00F62593"/>
    <w:rsid w:val="00F62C37"/>
    <w:rsid w:val="00F63370"/>
    <w:rsid w:val="00F63411"/>
    <w:rsid w:val="00F637BC"/>
    <w:rsid w:val="00F64752"/>
    <w:rsid w:val="00F64E2A"/>
    <w:rsid w:val="00F659D9"/>
    <w:rsid w:val="00F678EC"/>
    <w:rsid w:val="00F7048B"/>
    <w:rsid w:val="00F715FB"/>
    <w:rsid w:val="00F72EDF"/>
    <w:rsid w:val="00F732F4"/>
    <w:rsid w:val="00F73411"/>
    <w:rsid w:val="00F7357F"/>
    <w:rsid w:val="00F73BA8"/>
    <w:rsid w:val="00F74809"/>
    <w:rsid w:val="00F7598F"/>
    <w:rsid w:val="00F75D72"/>
    <w:rsid w:val="00F76258"/>
    <w:rsid w:val="00F76609"/>
    <w:rsid w:val="00F76D08"/>
    <w:rsid w:val="00F77097"/>
    <w:rsid w:val="00F77174"/>
    <w:rsid w:val="00F7753F"/>
    <w:rsid w:val="00F7774A"/>
    <w:rsid w:val="00F77D7A"/>
    <w:rsid w:val="00F80741"/>
    <w:rsid w:val="00F80D63"/>
    <w:rsid w:val="00F8140D"/>
    <w:rsid w:val="00F816BF"/>
    <w:rsid w:val="00F8198F"/>
    <w:rsid w:val="00F82503"/>
    <w:rsid w:val="00F83C1D"/>
    <w:rsid w:val="00F841CB"/>
    <w:rsid w:val="00F85E54"/>
    <w:rsid w:val="00F86C5B"/>
    <w:rsid w:val="00F90CE4"/>
    <w:rsid w:val="00F91252"/>
    <w:rsid w:val="00F91B85"/>
    <w:rsid w:val="00F93C5E"/>
    <w:rsid w:val="00F94201"/>
    <w:rsid w:val="00F94A4F"/>
    <w:rsid w:val="00F95274"/>
    <w:rsid w:val="00F95630"/>
    <w:rsid w:val="00F9583E"/>
    <w:rsid w:val="00F962D5"/>
    <w:rsid w:val="00F96F82"/>
    <w:rsid w:val="00F971C7"/>
    <w:rsid w:val="00FA09D7"/>
    <w:rsid w:val="00FA0B76"/>
    <w:rsid w:val="00FA1233"/>
    <w:rsid w:val="00FA27C6"/>
    <w:rsid w:val="00FA2A88"/>
    <w:rsid w:val="00FA2B4E"/>
    <w:rsid w:val="00FA3A86"/>
    <w:rsid w:val="00FA42F2"/>
    <w:rsid w:val="00FA476E"/>
    <w:rsid w:val="00FA4BF6"/>
    <w:rsid w:val="00FA541A"/>
    <w:rsid w:val="00FA554B"/>
    <w:rsid w:val="00FA571E"/>
    <w:rsid w:val="00FA63B3"/>
    <w:rsid w:val="00FA6B27"/>
    <w:rsid w:val="00FA7B7C"/>
    <w:rsid w:val="00FA7C4E"/>
    <w:rsid w:val="00FB04E6"/>
    <w:rsid w:val="00FB0E56"/>
    <w:rsid w:val="00FB12DE"/>
    <w:rsid w:val="00FB18E5"/>
    <w:rsid w:val="00FB283A"/>
    <w:rsid w:val="00FB4DFE"/>
    <w:rsid w:val="00FB51E4"/>
    <w:rsid w:val="00FB5C4B"/>
    <w:rsid w:val="00FB5ECB"/>
    <w:rsid w:val="00FC0BC5"/>
    <w:rsid w:val="00FC106A"/>
    <w:rsid w:val="00FC1443"/>
    <w:rsid w:val="00FC2353"/>
    <w:rsid w:val="00FC27BA"/>
    <w:rsid w:val="00FC350A"/>
    <w:rsid w:val="00FC3ADA"/>
    <w:rsid w:val="00FC402E"/>
    <w:rsid w:val="00FC48FB"/>
    <w:rsid w:val="00FC4D16"/>
    <w:rsid w:val="00FC5F0C"/>
    <w:rsid w:val="00FC6253"/>
    <w:rsid w:val="00FC7681"/>
    <w:rsid w:val="00FD07CE"/>
    <w:rsid w:val="00FD0B80"/>
    <w:rsid w:val="00FD0CA5"/>
    <w:rsid w:val="00FD0E38"/>
    <w:rsid w:val="00FD2BCE"/>
    <w:rsid w:val="00FD3613"/>
    <w:rsid w:val="00FD3B16"/>
    <w:rsid w:val="00FD3B99"/>
    <w:rsid w:val="00FD43FD"/>
    <w:rsid w:val="00FD444E"/>
    <w:rsid w:val="00FD4FAD"/>
    <w:rsid w:val="00FD5FE5"/>
    <w:rsid w:val="00FD7079"/>
    <w:rsid w:val="00FE064A"/>
    <w:rsid w:val="00FE28EE"/>
    <w:rsid w:val="00FE2C26"/>
    <w:rsid w:val="00FE2D06"/>
    <w:rsid w:val="00FE2E60"/>
    <w:rsid w:val="00FE3E1A"/>
    <w:rsid w:val="00FE4FF9"/>
    <w:rsid w:val="00FE5503"/>
    <w:rsid w:val="00FE5C49"/>
    <w:rsid w:val="00FE6374"/>
    <w:rsid w:val="00FE7903"/>
    <w:rsid w:val="00FF0901"/>
    <w:rsid w:val="00FF092D"/>
    <w:rsid w:val="00FF0A04"/>
    <w:rsid w:val="00FF0E79"/>
    <w:rsid w:val="00FF137E"/>
    <w:rsid w:val="00FF218C"/>
    <w:rsid w:val="00FF2BA6"/>
    <w:rsid w:val="00FF2CAC"/>
    <w:rsid w:val="00FF4A8B"/>
    <w:rsid w:val="00FF5908"/>
    <w:rsid w:val="00FF5AC9"/>
    <w:rsid w:val="00FF5B74"/>
    <w:rsid w:val="00FF5ED2"/>
    <w:rsid w:val="00FF680A"/>
    <w:rsid w:val="00FF7301"/>
    <w:rsid w:val="00FF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05C31"/>
  <w15:chartTrackingRefBased/>
  <w15:docId w15:val="{8524F34C-EDD9-4405-A537-33EEDD1CF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ro-RO"/>
    </w:rPr>
  </w:style>
  <w:style w:type="paragraph" w:styleId="Titlu1">
    <w:name w:val="heading 1"/>
    <w:basedOn w:val="Normal"/>
    <w:next w:val="Normal"/>
    <w:link w:val="Titlu1Caracter"/>
    <w:qFormat/>
    <w:rsid w:val="002C3360"/>
    <w:pPr>
      <w:keepNext/>
      <w:widowControl w:val="0"/>
      <w:numPr>
        <w:numId w:val="1"/>
      </w:numPr>
      <w:suppressAutoHyphens/>
      <w:spacing w:after="0" w:line="240" w:lineRule="exact"/>
      <w:jc w:val="both"/>
      <w:outlineLvl w:val="0"/>
    </w:pPr>
    <w:rPr>
      <w:rFonts w:ascii="Bookman Old Style" w:eastAsia="Lucida Sans Unicode" w:hAnsi="Bookman Old Style" w:cs="Arial"/>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2C3360"/>
    <w:rPr>
      <w:rFonts w:ascii="Bookman Old Style" w:eastAsia="Lucida Sans Unicode" w:hAnsi="Bookman Old Style" w:cs="Arial"/>
      <w:b/>
      <w:bCs/>
      <w:sz w:val="24"/>
      <w:szCs w:val="24"/>
    </w:rPr>
  </w:style>
  <w:style w:type="character" w:customStyle="1" w:styleId="AnexaChar">
    <w:name w:val="Anexa Char"/>
    <w:rsid w:val="002C3360"/>
    <w:rPr>
      <w:sz w:val="24"/>
      <w:lang w:val="ro-RO" w:eastAsia="ar-SA" w:bidi="ar-SA"/>
    </w:rPr>
  </w:style>
  <w:style w:type="paragraph" w:customStyle="1" w:styleId="DefaultText">
    <w:name w:val="Default Text"/>
    <w:basedOn w:val="Normal"/>
    <w:rsid w:val="002C3360"/>
    <w:pPr>
      <w:widowControl w:val="0"/>
      <w:suppressAutoHyphens/>
      <w:spacing w:after="0" w:line="240" w:lineRule="auto"/>
    </w:pPr>
    <w:rPr>
      <w:rFonts w:ascii="Times New Roman" w:eastAsia="Lucida Sans Unicode" w:hAnsi="Times New Roman"/>
      <w:sz w:val="24"/>
      <w:szCs w:val="20"/>
      <w:lang w:val="en-US"/>
    </w:rPr>
  </w:style>
  <w:style w:type="paragraph" w:customStyle="1" w:styleId="DefaultText1">
    <w:name w:val="Default Text:1"/>
    <w:basedOn w:val="Normal"/>
    <w:rsid w:val="002C3360"/>
    <w:pPr>
      <w:widowControl w:val="0"/>
      <w:suppressAutoHyphens/>
      <w:spacing w:after="0" w:line="240" w:lineRule="auto"/>
    </w:pPr>
    <w:rPr>
      <w:rFonts w:ascii="Times New Roman" w:eastAsia="Lucida Sans Unicode" w:hAnsi="Times New Roman"/>
      <w:sz w:val="24"/>
      <w:szCs w:val="20"/>
      <w:lang w:val="en-US"/>
    </w:rPr>
  </w:style>
  <w:style w:type="paragraph" w:customStyle="1" w:styleId="WW-Textbody">
    <w:name w:val="WW-Text body"/>
    <w:basedOn w:val="Normal"/>
    <w:rsid w:val="002C3360"/>
    <w:pPr>
      <w:widowControl w:val="0"/>
      <w:suppressAutoHyphens/>
      <w:spacing w:after="0" w:line="240" w:lineRule="auto"/>
    </w:pPr>
    <w:rPr>
      <w:rFonts w:ascii="Times New Roman" w:eastAsia="Times New Roman" w:hAnsi="Times New Roman"/>
      <w:sz w:val="28"/>
      <w:szCs w:val="20"/>
      <w:lang w:val="en-US" w:eastAsia="ar-SA"/>
    </w:rPr>
  </w:style>
  <w:style w:type="paragraph" w:styleId="Antet">
    <w:name w:val="header"/>
    <w:basedOn w:val="Normal"/>
    <w:link w:val="AntetCaracter"/>
    <w:uiPriority w:val="99"/>
    <w:unhideWhenUsed/>
    <w:rsid w:val="002C3360"/>
    <w:pPr>
      <w:tabs>
        <w:tab w:val="center" w:pos="4536"/>
        <w:tab w:val="right" w:pos="9072"/>
      </w:tabs>
    </w:pPr>
  </w:style>
  <w:style w:type="character" w:customStyle="1" w:styleId="AntetCaracter">
    <w:name w:val="Antet Caracter"/>
    <w:link w:val="Antet"/>
    <w:uiPriority w:val="99"/>
    <w:rsid w:val="002C3360"/>
    <w:rPr>
      <w:sz w:val="22"/>
      <w:szCs w:val="22"/>
      <w:lang w:eastAsia="en-US"/>
    </w:rPr>
  </w:style>
  <w:style w:type="paragraph" w:styleId="Subsol">
    <w:name w:val="footer"/>
    <w:basedOn w:val="Normal"/>
    <w:link w:val="SubsolCaracter"/>
    <w:uiPriority w:val="99"/>
    <w:unhideWhenUsed/>
    <w:rsid w:val="002C3360"/>
    <w:pPr>
      <w:tabs>
        <w:tab w:val="center" w:pos="4536"/>
        <w:tab w:val="right" w:pos="9072"/>
      </w:tabs>
    </w:pPr>
  </w:style>
  <w:style w:type="character" w:customStyle="1" w:styleId="SubsolCaracter">
    <w:name w:val="Subsol Caracter"/>
    <w:link w:val="Subsol"/>
    <w:uiPriority w:val="99"/>
    <w:rsid w:val="002C3360"/>
    <w:rPr>
      <w:sz w:val="22"/>
      <w:szCs w:val="22"/>
      <w:lang w:eastAsia="en-US"/>
    </w:rPr>
  </w:style>
  <w:style w:type="character" w:customStyle="1" w:styleId="l5def">
    <w:name w:val="l5def"/>
    <w:rsid w:val="0074001B"/>
  </w:style>
  <w:style w:type="paragraph" w:styleId="TextnBalon">
    <w:name w:val="Balloon Text"/>
    <w:basedOn w:val="Normal"/>
    <w:link w:val="TextnBalonCaracter"/>
    <w:uiPriority w:val="99"/>
    <w:semiHidden/>
    <w:unhideWhenUsed/>
    <w:rsid w:val="00825A59"/>
    <w:pPr>
      <w:spacing w:after="0" w:line="240" w:lineRule="auto"/>
    </w:pPr>
    <w:rPr>
      <w:rFonts w:ascii="Segoe UI" w:hAnsi="Segoe UI" w:cs="Segoe UI"/>
      <w:sz w:val="18"/>
      <w:szCs w:val="18"/>
    </w:rPr>
  </w:style>
  <w:style w:type="character" w:customStyle="1" w:styleId="TextnBalonCaracter">
    <w:name w:val="Text în Balon Caracter"/>
    <w:link w:val="TextnBalon"/>
    <w:uiPriority w:val="99"/>
    <w:semiHidden/>
    <w:rsid w:val="00825A59"/>
    <w:rPr>
      <w:rFonts w:ascii="Segoe UI" w:hAnsi="Segoe UI" w:cs="Segoe UI"/>
      <w:sz w:val="18"/>
      <w:szCs w:val="18"/>
      <w:lang w:val="ro-RO"/>
    </w:rPr>
  </w:style>
  <w:style w:type="table" w:styleId="Tabelgril">
    <w:name w:val="Table Grid"/>
    <w:basedOn w:val="TabelNormal"/>
    <w:uiPriority w:val="39"/>
    <w:rsid w:val="00F816B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basedOn w:val="Normal"/>
    <w:link w:val="CorptextCaracter"/>
    <w:uiPriority w:val="99"/>
    <w:semiHidden/>
    <w:unhideWhenUsed/>
    <w:rsid w:val="00C11CE5"/>
    <w:pPr>
      <w:spacing w:after="120"/>
    </w:pPr>
  </w:style>
  <w:style w:type="character" w:customStyle="1" w:styleId="CorptextCaracter">
    <w:name w:val="Corp text Caracter"/>
    <w:link w:val="Corptext"/>
    <w:uiPriority w:val="99"/>
    <w:semiHidden/>
    <w:rsid w:val="00C11CE5"/>
    <w:rPr>
      <w:sz w:val="22"/>
      <w:szCs w:val="22"/>
      <w:lang w:eastAsia="en-US"/>
    </w:rPr>
  </w:style>
  <w:style w:type="character" w:customStyle="1" w:styleId="ListparagrafCaracter">
    <w:name w:val="Listă paragraf Caracter"/>
    <w:aliases w:val="Forth level Caracter"/>
    <w:link w:val="Listparagraf"/>
    <w:uiPriority w:val="34"/>
    <w:locked/>
    <w:rsid w:val="00BC79CF"/>
    <w:rPr>
      <w:sz w:val="22"/>
      <w:szCs w:val="22"/>
      <w:lang w:eastAsia="en-US"/>
    </w:rPr>
  </w:style>
  <w:style w:type="paragraph" w:styleId="Listparagraf">
    <w:name w:val="List Paragraph"/>
    <w:aliases w:val="Forth level"/>
    <w:basedOn w:val="Normal"/>
    <w:link w:val="ListparagrafCaracter"/>
    <w:uiPriority w:val="34"/>
    <w:qFormat/>
    <w:rsid w:val="00BC79CF"/>
    <w:pPr>
      <w:spacing w:line="256" w:lineRule="auto"/>
      <w:ind w:left="720"/>
      <w:contextualSpacing/>
    </w:pPr>
  </w:style>
  <w:style w:type="character" w:customStyle="1" w:styleId="Szvegtrzs295pt">
    <w:name w:val="Szövegtörzs (2) + 9.5 pt"/>
    <w:aliases w:val="Nem félkövér,Dőlt,Szövegtörzs (2) + Sylfaen,10.5 pt"/>
    <w:rsid w:val="0044418B"/>
    <w:rPr>
      <w:rFonts w:ascii="Segoe UI" w:eastAsia="Segoe UI" w:hAnsi="Segoe UI" w:cs="Segoe UI"/>
      <w:b/>
      <w:bCs/>
      <w:i/>
      <w:iCs/>
      <w:smallCaps w:val="0"/>
      <w:strike w:val="0"/>
      <w:color w:val="000000"/>
      <w:spacing w:val="0"/>
      <w:w w:val="100"/>
      <w:position w:val="0"/>
      <w:sz w:val="19"/>
      <w:szCs w:val="19"/>
      <w:u w:val="none"/>
      <w:shd w:val="clear" w:color="auto" w:fill="FFFFFF"/>
      <w:lang w:val="ro-RO" w:eastAsia="ro-RO" w:bidi="ro-RO"/>
    </w:rPr>
  </w:style>
  <w:style w:type="character" w:customStyle="1" w:styleId="Cmsor2">
    <w:name w:val="Címsor #2_"/>
    <w:link w:val="Cmsor20"/>
    <w:rsid w:val="0044418B"/>
    <w:rPr>
      <w:rFonts w:ascii="Segoe UI" w:eastAsia="Segoe UI" w:hAnsi="Segoe UI" w:cs="Segoe UI"/>
      <w:b/>
      <w:bCs/>
      <w:sz w:val="18"/>
      <w:szCs w:val="18"/>
      <w:shd w:val="clear" w:color="auto" w:fill="FFFFFF"/>
    </w:rPr>
  </w:style>
  <w:style w:type="paragraph" w:customStyle="1" w:styleId="Cmsor20">
    <w:name w:val="Címsor #2"/>
    <w:basedOn w:val="Normal"/>
    <w:link w:val="Cmsor2"/>
    <w:rsid w:val="0044418B"/>
    <w:pPr>
      <w:widowControl w:val="0"/>
      <w:shd w:val="clear" w:color="auto" w:fill="FFFFFF"/>
      <w:spacing w:before="60" w:after="0" w:line="270" w:lineRule="exact"/>
      <w:jc w:val="center"/>
      <w:outlineLvl w:val="1"/>
    </w:pPr>
    <w:rPr>
      <w:rFonts w:ascii="Segoe UI" w:eastAsia="Segoe UI" w:hAnsi="Segoe UI" w:cs="Segoe UI"/>
      <w:b/>
      <w:bCs/>
      <w:sz w:val="18"/>
      <w:szCs w:val="18"/>
      <w:lang w:eastAsia="ro-RO"/>
    </w:rPr>
  </w:style>
  <w:style w:type="character" w:customStyle="1" w:styleId="Szvegtrzs69pt">
    <w:name w:val="Szövegtörzs (6) + 9 pt"/>
    <w:aliases w:val="Félkövér,Nem dőlt"/>
    <w:rsid w:val="0044418B"/>
    <w:rPr>
      <w:rFonts w:ascii="Segoe UI" w:eastAsia="Segoe UI" w:hAnsi="Segoe UI" w:cs="Segoe UI"/>
      <w:b/>
      <w:bCs/>
      <w:i/>
      <w:iCs/>
      <w:smallCaps w:val="0"/>
      <w:strike w:val="0"/>
      <w:color w:val="000000"/>
      <w:spacing w:val="0"/>
      <w:w w:val="100"/>
      <w:position w:val="0"/>
      <w:sz w:val="18"/>
      <w:szCs w:val="18"/>
      <w:u w:val="none"/>
      <w:shd w:val="clear" w:color="auto" w:fill="FFFFFF"/>
      <w:lang w:val="ro-RO" w:eastAsia="ro-RO" w:bidi="ro-RO"/>
    </w:rPr>
  </w:style>
  <w:style w:type="paragraph" w:customStyle="1" w:styleId="Default">
    <w:name w:val="Default"/>
    <w:rsid w:val="0018580F"/>
    <w:pPr>
      <w:autoSpaceDE w:val="0"/>
      <w:autoSpaceDN w:val="0"/>
      <w:adjustRightInd w:val="0"/>
    </w:pPr>
    <w:rPr>
      <w:rFonts w:ascii="Times New Roman" w:hAnsi="Times New Roman"/>
      <w:color w:val="000000"/>
      <w:sz w:val="24"/>
      <w:szCs w:val="24"/>
      <w:lang w:val="ro-RO" w:eastAsia="ro-RO"/>
    </w:rPr>
  </w:style>
  <w:style w:type="paragraph" w:customStyle="1" w:styleId="Corptext1">
    <w:name w:val="Corp text1"/>
    <w:basedOn w:val="Normal"/>
    <w:rsid w:val="0032418D"/>
    <w:pPr>
      <w:shd w:val="clear" w:color="auto" w:fill="FFFFFF"/>
      <w:suppressAutoHyphens/>
      <w:spacing w:after="0" w:line="0" w:lineRule="atLeast"/>
    </w:pPr>
    <w:rPr>
      <w:rFonts w:ascii="Tahoma" w:eastAsia="Tahoma" w:hAnsi="Tahoma" w:cs="Tahoma"/>
      <w:color w:val="000000"/>
      <w:sz w:val="20"/>
      <w:szCs w:val="20"/>
      <w:lang w:val="ro" w:eastAsia="ar-SA"/>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uiPriority w:val="99"/>
    <w:qFormat/>
    <w:rsid w:val="00B15FC4"/>
    <w:pPr>
      <w:spacing w:after="0" w:line="240" w:lineRule="auto"/>
    </w:pPr>
    <w:rPr>
      <w:rFonts w:ascii="Times New Roman" w:eastAsia="Times New Roman" w:hAnsi="Times New Roman"/>
      <w:sz w:val="20"/>
      <w:szCs w:val="20"/>
      <w:lang w:val="en-US"/>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link w:val="Textnotdesubsol"/>
    <w:uiPriority w:val="99"/>
    <w:rsid w:val="00B15FC4"/>
    <w:rPr>
      <w:rFonts w:ascii="Times New Roman" w:eastAsia="Times New Roman" w:hAnsi="Times New Roman"/>
      <w:lang w:val="en-US" w:eastAsia="en-US"/>
    </w:rPr>
  </w:style>
  <w:style w:type="character" w:styleId="Referinnotdesubsol">
    <w:name w:val="footnote reference"/>
    <w:uiPriority w:val="99"/>
    <w:rsid w:val="00B15F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6604">
      <w:bodyDiv w:val="1"/>
      <w:marLeft w:val="0"/>
      <w:marRight w:val="0"/>
      <w:marTop w:val="0"/>
      <w:marBottom w:val="0"/>
      <w:divBdr>
        <w:top w:val="none" w:sz="0" w:space="0" w:color="auto"/>
        <w:left w:val="none" w:sz="0" w:space="0" w:color="auto"/>
        <w:bottom w:val="none" w:sz="0" w:space="0" w:color="auto"/>
        <w:right w:val="none" w:sz="0" w:space="0" w:color="auto"/>
      </w:divBdr>
    </w:div>
    <w:div w:id="202894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pectiamuncii.ro/ro/8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mediu.ro/beta/domenii/relatii-internationale/tratate-bilaterale/" TargetMode="External"/><Relationship Id="rId4" Type="http://schemas.openxmlformats.org/officeDocument/2006/relationships/settings" Target="settings.xml"/><Relationship Id="rId9" Type="http://schemas.openxmlformats.org/officeDocument/2006/relationships/hyperlink" Target="http://www.mmediu.ro/beta/domenii/relatii-internationale/conventii-de-mediu/"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D284D-2814-44F5-99D3-BC78D3C79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Pages>
  <Words>1639</Words>
  <Characters>9512</Characters>
  <Application>Microsoft Office Word</Application>
  <DocSecurity>0</DocSecurity>
  <Lines>79</Lines>
  <Paragraphs>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 achizitii10</dc:creator>
  <cp:keywords/>
  <dc:description/>
  <cp:lastModifiedBy>Stamin Daniela-Irina</cp:lastModifiedBy>
  <cp:revision>31</cp:revision>
  <cp:lastPrinted>2021-11-10T17:55:00Z</cp:lastPrinted>
  <dcterms:created xsi:type="dcterms:W3CDTF">2025-12-23T15:25:00Z</dcterms:created>
  <dcterms:modified xsi:type="dcterms:W3CDTF">2026-04-30T08:58:00Z</dcterms:modified>
</cp:coreProperties>
</file>